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EB7BA022">
      <w:pPr>
        <w:spacing w:line="300" w:lineRule="auto"/>
        <w:jc w:val="center"/>
        <w:rPr>
          <w:rFonts w:ascii="宋体" w:hAnsi="宋体" w:eastAsia="宋体"/>
          <w:b/>
          <w:bCs/>
          <w:sz w:val="28"/>
          <w:szCs w:val="28"/>
          <w:lang w:val="en-US"/>
        </w:rPr>
      </w:pPr>
      <w:bookmarkStart w:id="0" w:name="_GoBack"/>
      <w:bookmarkEnd w:id="0"/>
      <w:r>
        <w:rPr>
          <w:rFonts w:ascii="宋体" w:hAnsi="宋体" w:eastAsia="宋体"/>
          <w:b/>
          <w:bCs/>
          <w:sz w:val="28"/>
          <w:szCs w:val="28"/>
          <w:lang w:val="en-US"/>
        </w:rPr>
        <w:t xml:space="preserve">留学生来华城市指南：多元魅力与精彩生活  </w:t>
      </w:r>
    </w:p>
    <w:p w14:paraId="939C7984">
      <w:pPr>
        <w:spacing w:line="300" w:lineRule="auto"/>
        <w:jc w:val="center"/>
        <w:rPr>
          <w:rFonts w:ascii="宋体" w:hAnsi="宋体" w:eastAsia="宋体"/>
          <w:b/>
          <w:bCs/>
          <w:sz w:val="28"/>
          <w:szCs w:val="28"/>
          <w:lang w:val="en-US"/>
        </w:rPr>
      </w:pPr>
      <w:r>
        <w:rPr>
          <w:rFonts w:ascii="宋体" w:hAnsi="宋体" w:eastAsia="宋体"/>
          <w:b/>
          <w:bCs/>
          <w:sz w:val="28"/>
          <w:szCs w:val="28"/>
          <w:lang w:val="en-US"/>
        </w:rPr>
        <w:t xml:space="preserve">Study Abroad City Guide in China: Diverse Charms &amp; Wonderful Life  </w:t>
      </w:r>
    </w:p>
    <w:p w14:paraId="C2425973">
      <w:pPr>
        <w:spacing w:line="300" w:lineRule="auto"/>
        <w:jc w:val="left"/>
        <w:rPr>
          <w:rFonts w:ascii="宋体" w:hAnsi="宋体" w:eastAsia="宋体"/>
          <w:b w:val="0"/>
          <w:bCs w:val="0"/>
          <w:sz w:val="24"/>
          <w:szCs w:val="24"/>
        </w:rPr>
      </w:pPr>
    </w:p>
    <w:p w14:paraId="44F20D80">
      <w:pPr>
        <w:spacing w:line="300" w:lineRule="auto"/>
        <w:ind w:firstLineChars="20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来华留学，选择一座合适的城市至关重要，它将全方位影响你的学习与生活体验。深圳、武汉、长沙、成都、重庆、西安、杭州、北京、上海、广州这十座城市各具特色，从顶尖学府到舒适生活，为留学生们精心构筑了理想家园。  </w:t>
      </w:r>
    </w:p>
    <w:p w14:paraId="30FF7FE3">
      <w:pPr>
        <w:spacing w:line="300" w:lineRule="auto"/>
        <w:jc w:val="left"/>
        <w:rPr>
          <w:rFonts w:ascii="宋体" w:hAnsi="宋体" w:eastAsia="宋体"/>
          <w:b w:val="0"/>
          <w:bCs w:val="0"/>
          <w:sz w:val="24"/>
          <w:szCs w:val="24"/>
        </w:rPr>
      </w:pPr>
    </w:p>
    <w:p w14:paraId="57D982A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Choosing the right city for your study in China is crucial, as it will shape your academic and daily life experience. Cities like Shenzhen, Wuhan, Changsha, Chengdu, Chongqing, Xi’an, Hangzhou, Beijing, Shanghai, and Guangzhou each have unique charms, offering top-tier universities and comfortable lifestyles to create an ideal home for international students.  </w:t>
      </w:r>
    </w:p>
    <w:p w14:paraId="F708440C">
      <w:pPr>
        <w:spacing w:line="300" w:lineRule="auto"/>
        <w:jc w:val="left"/>
        <w:rPr>
          <w:rFonts w:ascii="宋体" w:hAnsi="宋体" w:eastAsia="宋体"/>
          <w:b w:val="0"/>
          <w:bCs w:val="0"/>
          <w:sz w:val="24"/>
          <w:szCs w:val="24"/>
        </w:rPr>
      </w:pPr>
    </w:p>
    <w:p w14:paraId="6AE3C2F1">
      <w:pPr>
        <w:spacing w:line="300" w:lineRule="auto"/>
        <w:jc w:val="left"/>
        <w:rPr>
          <w:rFonts w:ascii="宋体" w:hAnsi="宋体" w:eastAsia="宋体"/>
          <w:b w:val="0"/>
          <w:bCs w:val="0"/>
          <w:sz w:val="24"/>
          <w:szCs w:val="24"/>
        </w:rPr>
      </w:pPr>
    </w:p>
    <w:p w14:paraId="0AD82544">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一、北京 – 古都文脉与学术高地  </w:t>
      </w:r>
    </w:p>
    <w:p w14:paraId="BCAEDFAD">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Beijing – Ancient Capital &amp; Academic Hub  </w:t>
      </w:r>
    </w:p>
    <w:p w14:paraId="EAAADDE8">
      <w:pPr>
        <w:spacing w:line="300" w:lineRule="auto"/>
        <w:jc w:val="left"/>
        <w:rPr>
          <w:rFonts w:ascii="宋体" w:hAnsi="宋体" w:eastAsia="宋体"/>
          <w:b w:val="0"/>
          <w:bCs w:val="0"/>
          <w:sz w:val="24"/>
          <w:szCs w:val="24"/>
        </w:rPr>
      </w:pPr>
    </w:p>
    <w:p w14:paraId="83E1CD69">
      <w:pPr>
        <w:pStyle w:val="4"/>
        <w:numPr>
          <w:ilvl w:val="0"/>
          <w:numId w:val="1"/>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学府之光  </w:t>
      </w:r>
    </w:p>
    <w:p w14:paraId="CFCF5F59">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北京大学、清华大学作为C9联盟核心高校，在文理、工科领域全球领先，拥有世界级师资与前沿科研平台，孕育众多国际学术精英。  </w:t>
      </w:r>
    </w:p>
    <w:p w14:paraId="7D750B19">
      <w:pPr>
        <w:spacing w:line="300" w:lineRule="auto"/>
        <w:jc w:val="left"/>
        <w:rPr>
          <w:rFonts w:ascii="宋体" w:hAnsi="宋体" w:eastAsia="宋体"/>
          <w:b w:val="0"/>
          <w:bCs w:val="0"/>
          <w:sz w:val="24"/>
          <w:szCs w:val="24"/>
        </w:rPr>
      </w:pPr>
    </w:p>
    <w:p w14:paraId="2853668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Academic Excellence  </w:t>
      </w:r>
    </w:p>
    <w:p w14:paraId="A99DFC83">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Peking University and Tsinghua University, core members of the C9 League, lead globally in liberal arts, sciences, engineering, and technology. They boast world-class faculty and cutting-edge research platforms, fostering global academic elites.  </w:t>
      </w:r>
    </w:p>
    <w:p w14:paraId="186A865A">
      <w:pPr>
        <w:spacing w:line="300" w:lineRule="auto"/>
        <w:jc w:val="left"/>
        <w:rPr>
          <w:rFonts w:ascii="宋体" w:hAnsi="宋体" w:eastAsia="宋体"/>
          <w:b w:val="0"/>
          <w:bCs w:val="0"/>
          <w:sz w:val="24"/>
          <w:szCs w:val="24"/>
        </w:rPr>
      </w:pPr>
    </w:p>
    <w:p w14:paraId="797DF4C7">
      <w:pPr>
        <w:pStyle w:val="4"/>
        <w:numPr>
          <w:ilvl w:val="0"/>
          <w:numId w:val="2"/>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潮流购物  </w:t>
      </w:r>
    </w:p>
    <w:p w14:paraId="BF89C882">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三里屯是时尚地标，云集国际品牌与潮流小店；王府井融合传统商铺与现代商场，是选购中国特色纪念品的绝佳去处。  </w:t>
      </w:r>
    </w:p>
    <w:p w14:paraId="0D12E749">
      <w:pPr>
        <w:spacing w:line="300" w:lineRule="auto"/>
        <w:jc w:val="left"/>
        <w:rPr>
          <w:rFonts w:ascii="宋体" w:hAnsi="宋体" w:eastAsia="宋体"/>
          <w:b w:val="0"/>
          <w:bCs w:val="0"/>
          <w:sz w:val="24"/>
          <w:szCs w:val="24"/>
        </w:rPr>
      </w:pPr>
    </w:p>
    <w:p w14:paraId="9D6C8091">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Shopping &amp; Culture  </w:t>
      </w:r>
    </w:p>
    <w:p w14:paraId="F77D2068">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Sanlitun is a fashion hotspot with international brands and trendy boutiques, while Wangfujing blends traditional shops and modern malls—perfect for exploring Chinese souvenirs.  </w:t>
      </w:r>
    </w:p>
    <w:p w14:paraId="C842D81B">
      <w:pPr>
        <w:spacing w:line="300" w:lineRule="auto"/>
        <w:jc w:val="left"/>
        <w:rPr>
          <w:rFonts w:ascii="宋体" w:hAnsi="宋体" w:eastAsia="宋体"/>
          <w:b w:val="0"/>
          <w:bCs w:val="0"/>
          <w:sz w:val="24"/>
          <w:szCs w:val="24"/>
        </w:rPr>
      </w:pPr>
    </w:p>
    <w:p w14:paraId="3997A66D">
      <w:pPr>
        <w:pStyle w:val="4"/>
        <w:numPr>
          <w:ilvl w:val="0"/>
          <w:numId w:val="3"/>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美食风味  </w:t>
      </w:r>
    </w:p>
    <w:p w14:paraId="BA461E5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北京烤鸭（皮脆肉嫩）、炸酱面是必尝佳肴，街头小吃如煎饼馃子更添日常烟火气。  </w:t>
      </w:r>
    </w:p>
    <w:p w14:paraId="C8300690">
      <w:pPr>
        <w:spacing w:line="300" w:lineRule="auto"/>
        <w:jc w:val="left"/>
        <w:rPr>
          <w:rFonts w:ascii="宋体" w:hAnsi="宋体" w:eastAsia="宋体"/>
          <w:b w:val="0"/>
          <w:bCs w:val="0"/>
          <w:sz w:val="24"/>
          <w:szCs w:val="24"/>
          <w:lang w:val="en-US"/>
        </w:rPr>
      </w:pPr>
    </w:p>
    <w:p w14:paraId="FA827244">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Culinary Delights  </w:t>
      </w:r>
    </w:p>
    <w:p w14:paraId="C6539F53">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Peking Duck (crispy skin with tender meat) and Zhajiangmian (noodles with soybean paste) are must-tries. Street food like Jianbing (savory crepes) adds local flavor to daily life.  </w:t>
      </w:r>
    </w:p>
    <w:p w14:paraId="1A818484">
      <w:pPr>
        <w:spacing w:line="300" w:lineRule="auto"/>
        <w:jc w:val="left"/>
        <w:rPr>
          <w:rFonts w:ascii="宋体" w:hAnsi="宋体" w:eastAsia="宋体"/>
          <w:b w:val="0"/>
          <w:bCs w:val="0"/>
          <w:sz w:val="24"/>
          <w:szCs w:val="24"/>
        </w:rPr>
      </w:pPr>
    </w:p>
    <w:p w14:paraId="AE4E5DF0">
      <w:pPr>
        <w:pStyle w:val="4"/>
        <w:numPr>
          <w:ilvl w:val="0"/>
          <w:numId w:val="4"/>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居住体验  </w:t>
      </w:r>
    </w:p>
    <w:p w14:paraId="B059A48A">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校内宿舍设施完善，配备独立卫浴与Wi-Fi；海淀等高校集中区的校外住房生活便利，周边配套齐全。  </w:t>
      </w:r>
    </w:p>
    <w:p w14:paraId="3FBD1E0D">
      <w:pPr>
        <w:spacing w:line="300" w:lineRule="auto"/>
        <w:jc w:val="left"/>
        <w:rPr>
          <w:rFonts w:ascii="宋体" w:hAnsi="宋体" w:eastAsia="宋体"/>
          <w:b w:val="0"/>
          <w:bCs w:val="0"/>
          <w:sz w:val="24"/>
          <w:szCs w:val="24"/>
        </w:rPr>
      </w:pPr>
    </w:p>
    <w:p w14:paraId="1543609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Living Comfort  </w:t>
      </w:r>
    </w:p>
    <w:p w14:paraId="3C541487">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University dormitories are well-equipped with private bathrooms and Wi-Fi. Off-campus housing in university hubs like Haidian District offers easy access to daily amenities.  </w:t>
      </w:r>
    </w:p>
    <w:p w14:paraId="CC629469">
      <w:pPr>
        <w:spacing w:line="300" w:lineRule="auto"/>
        <w:jc w:val="left"/>
        <w:rPr>
          <w:rFonts w:ascii="宋体" w:hAnsi="宋体" w:eastAsia="宋体"/>
          <w:b w:val="0"/>
          <w:bCs w:val="0"/>
          <w:sz w:val="24"/>
          <w:szCs w:val="24"/>
        </w:rPr>
      </w:pPr>
    </w:p>
    <w:p w14:paraId="53D64F72">
      <w:pPr>
        <w:pStyle w:val="4"/>
        <w:numPr>
          <w:ilvl w:val="0"/>
          <w:numId w:val="5"/>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交通便捷  </w:t>
      </w:r>
    </w:p>
    <w:p w14:paraId="9ECBA1BB">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地铁网络覆盖全城，高铁直达全国主要城市，首都/大兴国际机场航线连接全球。  </w:t>
      </w:r>
    </w:p>
    <w:p w14:paraId="71036D01">
      <w:pPr>
        <w:spacing w:line="300" w:lineRule="auto"/>
        <w:jc w:val="left"/>
        <w:rPr>
          <w:rFonts w:ascii="宋体" w:hAnsi="宋体" w:eastAsia="宋体"/>
          <w:b w:val="0"/>
          <w:bCs w:val="0"/>
          <w:sz w:val="24"/>
          <w:szCs w:val="24"/>
        </w:rPr>
      </w:pPr>
    </w:p>
    <w:p w14:paraId="53E4773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Easy Transportation  </w:t>
      </w:r>
    </w:p>
    <w:p w14:paraId="780F5B94">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An extensive subway network covers the city. High-speed trains link Beijing to major cities, and Beijing Capital/Daxing International Airports offer global flights.  </w:t>
      </w:r>
    </w:p>
    <w:p w14:paraId="D775449B">
      <w:pPr>
        <w:spacing w:line="300" w:lineRule="auto"/>
        <w:jc w:val="left"/>
        <w:rPr>
          <w:rFonts w:ascii="宋体" w:hAnsi="宋体" w:eastAsia="宋体"/>
          <w:b w:val="0"/>
          <w:bCs w:val="0"/>
          <w:sz w:val="24"/>
          <w:szCs w:val="24"/>
        </w:rPr>
      </w:pPr>
    </w:p>
    <w:p w14:paraId="5E3481CD">
      <w:pPr>
        <w:spacing w:line="300" w:lineRule="auto"/>
        <w:jc w:val="left"/>
        <w:rPr>
          <w:rFonts w:ascii="宋体" w:hAnsi="宋体" w:eastAsia="宋体"/>
          <w:b w:val="0"/>
          <w:bCs w:val="0"/>
          <w:sz w:val="24"/>
          <w:szCs w:val="24"/>
        </w:rPr>
      </w:pPr>
    </w:p>
    <w:p w14:paraId="5ED14B52">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二、上海 – 国际都会与创新热土  </w:t>
      </w:r>
    </w:p>
    <w:p w14:paraId="D48CF318">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Shanghai – Global Metropolis &amp; Innovation Hub  </w:t>
      </w:r>
    </w:p>
    <w:p w14:paraId="C3A42478">
      <w:pPr>
        <w:spacing w:line="300" w:lineRule="auto"/>
        <w:jc w:val="left"/>
        <w:rPr>
          <w:rFonts w:ascii="宋体" w:hAnsi="宋体" w:eastAsia="宋体"/>
          <w:b w:val="0"/>
          <w:bCs w:val="0"/>
          <w:sz w:val="24"/>
          <w:szCs w:val="24"/>
        </w:rPr>
      </w:pPr>
    </w:p>
    <w:p w14:paraId="9C938902">
      <w:pPr>
        <w:pStyle w:val="4"/>
        <w:numPr>
          <w:ilvl w:val="0"/>
          <w:numId w:val="6"/>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学府之光  </w:t>
      </w:r>
    </w:p>
    <w:p w14:paraId="0C0BB119">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复旦大学在文理、医学领域实力雄厚，上海交通大学工科、商科领先，两校均拥有丰富的国际交流项目。  </w:t>
      </w:r>
    </w:p>
    <w:p w14:paraId="DCCA69DF">
      <w:pPr>
        <w:spacing w:line="300" w:lineRule="auto"/>
        <w:jc w:val="left"/>
        <w:rPr>
          <w:rFonts w:ascii="宋体" w:hAnsi="宋体" w:eastAsia="宋体"/>
          <w:b w:val="0"/>
          <w:bCs w:val="0"/>
          <w:sz w:val="24"/>
          <w:szCs w:val="24"/>
        </w:rPr>
      </w:pPr>
    </w:p>
    <w:p w14:paraId="52D4D476">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cademic Excellence  </w:t>
      </w:r>
    </w:p>
    <w:p w14:paraId="8A114EFE">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Fudan University excels in liberal arts and medicine, while Shanghai Jiao Tong University leads in engineering and business. Both offer robust international exchange programs.  </w:t>
      </w:r>
    </w:p>
    <w:p w14:paraId="77B11A56">
      <w:pPr>
        <w:spacing w:line="300" w:lineRule="auto"/>
        <w:jc w:val="left"/>
        <w:rPr>
          <w:rFonts w:ascii="宋体" w:hAnsi="宋体" w:eastAsia="宋体"/>
          <w:b w:val="0"/>
          <w:bCs w:val="0"/>
          <w:sz w:val="24"/>
          <w:szCs w:val="24"/>
        </w:rPr>
      </w:pPr>
    </w:p>
    <w:p w14:paraId="996C5878">
      <w:pPr>
        <w:pStyle w:val="4"/>
        <w:numPr>
          <w:ilvl w:val="0"/>
          <w:numId w:val="7"/>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潮流购物  </w:t>
      </w:r>
    </w:p>
    <w:p w14:paraId="D278F555">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南京路步行街是百年商街，汇聚老字号与现代商场；淮海路则以奢侈品与文艺咖啡馆为特色，尽显魔都风情。  </w:t>
      </w:r>
    </w:p>
    <w:p w14:paraId="D00AF050">
      <w:pPr>
        <w:spacing w:line="300" w:lineRule="auto"/>
        <w:jc w:val="left"/>
        <w:rPr>
          <w:rFonts w:ascii="宋体" w:hAnsi="宋体" w:eastAsia="宋体"/>
          <w:b w:val="0"/>
          <w:bCs w:val="0"/>
          <w:sz w:val="24"/>
          <w:szCs w:val="24"/>
        </w:rPr>
      </w:pPr>
    </w:p>
    <w:p w14:paraId="3D74F389">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Shopping Paradise  </w:t>
      </w:r>
    </w:p>
    <w:p w14:paraId="041963D6">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Nanjing Road, a historic pedestrian street, blends time-honored shops and modern malls. Huaihai Road features luxury brands and trendy cafes, embodying Shanghai’s cosmopolitan vibe.  </w:t>
      </w:r>
    </w:p>
    <w:p w14:paraId="D5B2CB16">
      <w:pPr>
        <w:spacing w:line="300" w:lineRule="auto"/>
        <w:jc w:val="left"/>
        <w:rPr>
          <w:rFonts w:ascii="宋体" w:hAnsi="宋体" w:eastAsia="宋体"/>
          <w:b w:val="0"/>
          <w:bCs w:val="0"/>
          <w:sz w:val="24"/>
          <w:szCs w:val="24"/>
        </w:rPr>
      </w:pPr>
    </w:p>
    <w:p w14:paraId="8D10CF2B">
      <w:pPr>
        <w:pStyle w:val="4"/>
        <w:numPr>
          <w:ilvl w:val="0"/>
          <w:numId w:val="8"/>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美食风味  </w:t>
      </w:r>
    </w:p>
    <w:p w14:paraId="5F277D25">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小笼包（皮薄馅鲜）、生煎包是本地经典小吃，外滩周边更能品尝到全球各地美食。  </w:t>
      </w:r>
    </w:p>
    <w:p w14:paraId="351553ED">
      <w:pPr>
        <w:spacing w:line="300" w:lineRule="auto"/>
        <w:jc w:val="left"/>
        <w:rPr>
          <w:rFonts w:ascii="宋体" w:hAnsi="宋体" w:eastAsia="宋体"/>
          <w:b w:val="0"/>
          <w:bCs w:val="0"/>
          <w:sz w:val="24"/>
          <w:szCs w:val="24"/>
        </w:rPr>
      </w:pPr>
    </w:p>
    <w:p w14:paraId="02BA6CB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Food Highlights  </w:t>
      </w:r>
    </w:p>
    <w:p w14:paraId="B2E78448">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Xiaolongbao (soup dumplings) and Shengjianbao (pan-fried buns) are beloved local snacks. The Bund area offers diverse cuisines from around the world.  </w:t>
      </w:r>
    </w:p>
    <w:p w14:paraId="196832C4">
      <w:pPr>
        <w:spacing w:line="300" w:lineRule="auto"/>
        <w:jc w:val="left"/>
        <w:rPr>
          <w:rFonts w:ascii="宋体" w:hAnsi="宋体" w:eastAsia="宋体"/>
          <w:b w:val="0"/>
          <w:bCs w:val="0"/>
          <w:sz w:val="24"/>
          <w:szCs w:val="24"/>
        </w:rPr>
      </w:pPr>
    </w:p>
    <w:p w14:paraId="B54851CE">
      <w:pPr>
        <w:pStyle w:val="4"/>
        <w:numPr>
          <w:ilvl w:val="0"/>
          <w:numId w:val="9"/>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居住体验  </w:t>
      </w:r>
    </w:p>
    <w:p w14:paraId="490C9E70">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国际学生宿舍多设共享休息室与洗衣房，徐家汇等外籍友好社区配有西式超市与咖啡馆。  </w:t>
      </w:r>
    </w:p>
    <w:p w14:paraId="3A3A327F">
      <w:pPr>
        <w:spacing w:line="300" w:lineRule="auto"/>
        <w:jc w:val="left"/>
        <w:rPr>
          <w:rFonts w:ascii="宋体" w:hAnsi="宋体" w:eastAsia="宋体"/>
          <w:b w:val="0"/>
          <w:bCs w:val="0"/>
          <w:sz w:val="24"/>
          <w:szCs w:val="24"/>
        </w:rPr>
      </w:pPr>
    </w:p>
    <w:p w14:paraId="13BCA79A">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Living Convenience  </w:t>
      </w:r>
    </w:p>
    <w:p w14:paraId="1183B673">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International student dorms often include shared lounges and laundry facilities. Expat-friendly neighborhoods like Xujiahui have Western-style supermarkets and cafes.  </w:t>
      </w:r>
    </w:p>
    <w:p w14:paraId="F324A3E3">
      <w:pPr>
        <w:spacing w:line="300" w:lineRule="auto"/>
        <w:jc w:val="left"/>
        <w:rPr>
          <w:rFonts w:ascii="宋体" w:hAnsi="宋体" w:eastAsia="宋体"/>
          <w:b w:val="0"/>
          <w:bCs w:val="0"/>
          <w:sz w:val="24"/>
          <w:szCs w:val="24"/>
        </w:rPr>
      </w:pPr>
    </w:p>
    <w:p w14:paraId="63E854A5">
      <w:pPr>
        <w:pStyle w:val="4"/>
        <w:numPr>
          <w:ilvl w:val="0"/>
          <w:numId w:val="10"/>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交通便捷  </w:t>
      </w:r>
    </w:p>
    <w:p w14:paraId="4D7380BD">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上海地铁是全球最繁忙系统之一，换乘无缝衔接；浦东、虹桥机场通达全球，高铁快速连接周边城市。  </w:t>
      </w:r>
    </w:p>
    <w:p w14:paraId="AB28DB7D">
      <w:pPr>
        <w:spacing w:line="300" w:lineRule="auto"/>
        <w:jc w:val="left"/>
        <w:rPr>
          <w:rFonts w:ascii="宋体" w:hAnsi="宋体" w:eastAsia="宋体"/>
          <w:b w:val="0"/>
          <w:bCs w:val="0"/>
          <w:sz w:val="24"/>
          <w:szCs w:val="24"/>
        </w:rPr>
      </w:pPr>
    </w:p>
    <w:p w14:paraId="E74624BD">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Efficient Transit  </w:t>
      </w:r>
    </w:p>
    <w:p w14:paraId="085B5405">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Shanghai’s metro system is one of the world’s busiest, with seamless transfers. Pudong and Hongqiao Airports serve global destinations, and high-speed trains link to nearby cities.  </w:t>
      </w:r>
    </w:p>
    <w:p w14:paraId="9033A7C8">
      <w:pPr>
        <w:spacing w:line="300" w:lineRule="auto"/>
        <w:jc w:val="left"/>
        <w:rPr>
          <w:rFonts w:ascii="宋体" w:hAnsi="宋体" w:eastAsia="宋体"/>
          <w:b w:val="0"/>
          <w:bCs w:val="0"/>
          <w:sz w:val="24"/>
          <w:szCs w:val="24"/>
        </w:rPr>
      </w:pPr>
    </w:p>
    <w:p w14:paraId="0A0D13E2">
      <w:pPr>
        <w:spacing w:line="300" w:lineRule="auto"/>
        <w:jc w:val="left"/>
        <w:rPr>
          <w:rFonts w:ascii="宋体" w:hAnsi="宋体" w:eastAsia="宋体"/>
          <w:b w:val="0"/>
          <w:bCs w:val="0"/>
          <w:sz w:val="24"/>
          <w:szCs w:val="24"/>
        </w:rPr>
      </w:pPr>
    </w:p>
    <w:p w14:paraId="617B2862">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三、广州 – 岭南门户与美食之都  </w:t>
      </w:r>
    </w:p>
    <w:p w14:paraId="596A9E35">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Guangzhou – Lingnan Gateway &amp; Food Capital  </w:t>
      </w:r>
    </w:p>
    <w:p w14:paraId="DC1F54C7">
      <w:pPr>
        <w:spacing w:line="300" w:lineRule="auto"/>
        <w:jc w:val="left"/>
        <w:rPr>
          <w:rFonts w:ascii="宋体" w:hAnsi="宋体" w:eastAsia="宋体"/>
          <w:b w:val="0"/>
          <w:bCs w:val="0"/>
          <w:sz w:val="24"/>
          <w:szCs w:val="24"/>
        </w:rPr>
      </w:pPr>
    </w:p>
    <w:p w14:paraId="A78F2CE2">
      <w:pPr>
        <w:pStyle w:val="4"/>
        <w:numPr>
          <w:ilvl w:val="0"/>
          <w:numId w:val="11"/>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学府之光  </w:t>
      </w:r>
    </w:p>
    <w:p w14:paraId="0B415F24">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中山大学医科、商科稳居国内前十，华南理工大学工科实力强劲，两校均注重国际化人才培养。  </w:t>
      </w:r>
    </w:p>
    <w:p w14:paraId="2A037854">
      <w:pPr>
        <w:spacing w:line="300" w:lineRule="auto"/>
        <w:jc w:val="left"/>
        <w:rPr>
          <w:rFonts w:ascii="宋体" w:hAnsi="宋体" w:eastAsia="宋体"/>
          <w:b w:val="0"/>
          <w:bCs w:val="0"/>
          <w:sz w:val="24"/>
          <w:szCs w:val="24"/>
        </w:rPr>
      </w:pPr>
    </w:p>
    <w:p w14:paraId="6CADD647">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Academic Excellence  </w:t>
      </w:r>
    </w:p>
    <w:p w14:paraId="0DFC5289">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Sun Yat-sen University ranks top 10 in China for medicine and business; South China University of Technology excels in engineering, with a focus on global talent development.  </w:t>
      </w:r>
    </w:p>
    <w:p w14:paraId="032047A8">
      <w:pPr>
        <w:spacing w:line="300" w:lineRule="auto"/>
        <w:jc w:val="left"/>
        <w:rPr>
          <w:rFonts w:ascii="宋体" w:hAnsi="宋体" w:eastAsia="宋体"/>
          <w:b w:val="0"/>
          <w:bCs w:val="0"/>
          <w:sz w:val="24"/>
          <w:szCs w:val="24"/>
        </w:rPr>
      </w:pPr>
    </w:p>
    <w:p w14:paraId="E13FFEA9">
      <w:pPr>
        <w:pStyle w:val="4"/>
        <w:numPr>
          <w:ilvl w:val="0"/>
          <w:numId w:val="12"/>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潮流购物  </w:t>
      </w:r>
    </w:p>
    <w:p w14:paraId="A4ED3DA8">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天河城商圈是现代购物核心，云集时尚品牌与大型商场；上下九步行街则保留骑楼建筑，可寻岭南特色手信。  </w:t>
      </w:r>
    </w:p>
    <w:p w14:paraId="8C68B156">
      <w:pPr>
        <w:spacing w:line="300" w:lineRule="auto"/>
        <w:jc w:val="left"/>
        <w:rPr>
          <w:rFonts w:ascii="宋体" w:hAnsi="宋体" w:eastAsia="宋体"/>
          <w:b w:val="0"/>
          <w:bCs w:val="0"/>
          <w:sz w:val="24"/>
          <w:szCs w:val="24"/>
        </w:rPr>
      </w:pPr>
    </w:p>
    <w:p w14:paraId="D4AE1EA0">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Shopping Highlights  </w:t>
      </w:r>
    </w:p>
    <w:p w14:paraId="B9AEED9E">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Tianhe City is a modern shopping hub with fashion brands and large malls; Shangxiajiu Pedestrian Street, with historic arcade buildings, offers Lingnan-style souvenirs.  </w:t>
      </w:r>
    </w:p>
    <w:p w14:paraId="B4EF3474">
      <w:pPr>
        <w:spacing w:line="300" w:lineRule="auto"/>
        <w:jc w:val="left"/>
        <w:rPr>
          <w:rFonts w:ascii="宋体" w:hAnsi="宋体" w:eastAsia="宋体"/>
          <w:b w:val="0"/>
          <w:bCs w:val="0"/>
          <w:sz w:val="24"/>
          <w:szCs w:val="24"/>
        </w:rPr>
      </w:pPr>
    </w:p>
    <w:p w14:paraId="4E9F9213">
      <w:pPr>
        <w:pStyle w:val="4"/>
        <w:numPr>
          <w:ilvl w:val="0"/>
          <w:numId w:val="13"/>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美食风味  </w:t>
      </w:r>
    </w:p>
    <w:p w14:paraId="66BC2244">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广式早茶（虾饺、烧卖）精致可口，白切鸡、烧腊饭鲜香入味，街头糖水铺是解暑佳品。  </w:t>
      </w:r>
    </w:p>
    <w:p w14:paraId="F0C31707">
      <w:pPr>
        <w:spacing w:line="300" w:lineRule="auto"/>
        <w:jc w:val="left"/>
        <w:rPr>
          <w:rFonts w:ascii="宋体" w:hAnsi="宋体" w:eastAsia="宋体"/>
          <w:b w:val="0"/>
          <w:bCs w:val="0"/>
          <w:sz w:val="24"/>
          <w:szCs w:val="24"/>
        </w:rPr>
      </w:pPr>
    </w:p>
    <w:p w14:paraId="C960600E">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Culinary Delights  </w:t>
      </w:r>
    </w:p>
    <w:p w14:paraId="352E54AD">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Cantonese morning tea (har gow, siu mai) is delicate and tasty; white-cut chicken and roasted meat rice are savory, while street dessert shops offer refreshing treats.  </w:t>
      </w:r>
    </w:p>
    <w:p w14:paraId="2E4E7CCF">
      <w:pPr>
        <w:spacing w:line="300" w:lineRule="auto"/>
        <w:jc w:val="left"/>
        <w:rPr>
          <w:rFonts w:ascii="宋体" w:hAnsi="宋体" w:eastAsia="宋体"/>
          <w:b w:val="0"/>
          <w:bCs w:val="0"/>
          <w:sz w:val="24"/>
          <w:szCs w:val="24"/>
        </w:rPr>
      </w:pPr>
    </w:p>
    <w:p w14:paraId="9767FF86">
      <w:pPr>
        <w:pStyle w:val="4"/>
        <w:numPr>
          <w:ilvl w:val="0"/>
          <w:numId w:val="14"/>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居住体验  </w:t>
      </w:r>
    </w:p>
    <w:p w14:paraId="E0A8616A">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校内宿舍生活便利，番禺、天河等区域的校外租房性价比高，周边餐饮、商超密集。  </w:t>
      </w:r>
    </w:p>
    <w:p w14:paraId="441ADC52">
      <w:pPr>
        <w:spacing w:line="300" w:lineRule="auto"/>
        <w:jc w:val="left"/>
        <w:rPr>
          <w:rFonts w:ascii="宋体" w:hAnsi="宋体" w:eastAsia="宋体"/>
          <w:b w:val="0"/>
          <w:bCs w:val="0"/>
          <w:sz w:val="24"/>
          <w:szCs w:val="24"/>
        </w:rPr>
      </w:pPr>
    </w:p>
    <w:p w14:paraId="57889DD6">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Living Comfort  </w:t>
      </w:r>
    </w:p>
    <w:p w14:paraId="7428A5F7">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On-campus dorms are convenient, while off-campus housing in Panyu or Tianhe District offers great value, with nearby restaurants and supermarkets.  </w:t>
      </w:r>
    </w:p>
    <w:p w14:paraId="D402CA37">
      <w:pPr>
        <w:spacing w:line="300" w:lineRule="auto"/>
        <w:jc w:val="left"/>
        <w:rPr>
          <w:rFonts w:ascii="宋体" w:hAnsi="宋体" w:eastAsia="宋体"/>
          <w:b w:val="0"/>
          <w:bCs w:val="0"/>
          <w:sz w:val="24"/>
          <w:szCs w:val="24"/>
        </w:rPr>
      </w:pPr>
    </w:p>
    <w:p w14:paraId="3F6C2682">
      <w:pPr>
        <w:pStyle w:val="4"/>
        <w:numPr>
          <w:ilvl w:val="0"/>
          <w:numId w:val="15"/>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交通便捷  </w:t>
      </w:r>
    </w:p>
    <w:p w14:paraId="6AF13178">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地铁覆盖主要城区，白云国际机场航线通达全球，高铁3小时内可达港澳、深圳等城市。  </w:t>
      </w:r>
    </w:p>
    <w:p w14:paraId="BC3AA1B6">
      <w:pPr>
        <w:spacing w:line="300" w:lineRule="auto"/>
        <w:jc w:val="left"/>
        <w:rPr>
          <w:rFonts w:ascii="宋体" w:hAnsi="宋体" w:eastAsia="宋体"/>
          <w:b w:val="0"/>
          <w:bCs w:val="0"/>
          <w:sz w:val="24"/>
          <w:szCs w:val="24"/>
        </w:rPr>
      </w:pPr>
    </w:p>
    <w:p w14:paraId="5407A6F7">
      <w:pPr>
        <w:pStyle w:val="4"/>
        <w:numPr>
          <w:ilvl w:val="0"/>
          <w:numId w:val="16"/>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Easy Transportation  </w:t>
      </w:r>
    </w:p>
    <w:p w14:paraId="AC8DB077">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The metro covers major urban areas; Guangzhou Baiyun International Airport offers global flights, and high-speed trains reach Hong Kong, Macau, and Shenzhen within 3 hours.  </w:t>
      </w:r>
    </w:p>
    <w:p w14:paraId="3ACA8B54">
      <w:pPr>
        <w:spacing w:line="300" w:lineRule="auto"/>
        <w:jc w:val="left"/>
        <w:rPr>
          <w:rFonts w:ascii="宋体" w:hAnsi="宋体" w:eastAsia="宋体"/>
          <w:b w:val="0"/>
          <w:bCs w:val="0"/>
          <w:sz w:val="24"/>
          <w:szCs w:val="24"/>
        </w:rPr>
      </w:pPr>
    </w:p>
    <w:p w14:paraId="9A26D6FF">
      <w:pPr>
        <w:spacing w:line="300" w:lineRule="auto"/>
        <w:jc w:val="left"/>
        <w:rPr>
          <w:rFonts w:ascii="宋体" w:hAnsi="宋体" w:eastAsia="宋体"/>
          <w:b w:val="0"/>
          <w:bCs w:val="0"/>
          <w:sz w:val="24"/>
          <w:szCs w:val="24"/>
        </w:rPr>
      </w:pPr>
    </w:p>
    <w:p w14:paraId="F2B177C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四、深圳 – 活力科技之都  </w:t>
      </w:r>
    </w:p>
    <w:p w14:paraId="C7637C5E">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Shenzhen – Dynamic Tech Hub  </w:t>
      </w:r>
    </w:p>
    <w:p w14:paraId="8B8C076F">
      <w:pPr>
        <w:spacing w:line="300" w:lineRule="auto"/>
        <w:jc w:val="left"/>
        <w:rPr>
          <w:rFonts w:ascii="宋体" w:hAnsi="宋体" w:eastAsia="宋体"/>
          <w:b w:val="0"/>
          <w:bCs w:val="0"/>
          <w:sz w:val="24"/>
          <w:szCs w:val="24"/>
        </w:rPr>
      </w:pPr>
    </w:p>
    <w:p w14:paraId="C3DCF302">
      <w:pPr>
        <w:pStyle w:val="4"/>
        <w:numPr>
          <w:ilvl w:val="0"/>
          <w:numId w:val="17"/>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学府之光  </w:t>
      </w:r>
    </w:p>
    <w:p w14:paraId="75F06B2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深圳大学计算机、临床医学等学科成果突出，南方科技大学以创新教育理念见长，国际化师资助力学术开拓。  </w:t>
      </w:r>
    </w:p>
    <w:p w14:paraId="898ABF39">
      <w:pPr>
        <w:spacing w:line="300" w:lineRule="auto"/>
        <w:jc w:val="left"/>
        <w:rPr>
          <w:rFonts w:ascii="宋体" w:hAnsi="宋体" w:eastAsia="宋体"/>
          <w:b w:val="0"/>
          <w:bCs w:val="0"/>
          <w:sz w:val="24"/>
          <w:szCs w:val="24"/>
        </w:rPr>
      </w:pPr>
    </w:p>
    <w:p w14:paraId="1FD60582">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Academic Excellence  </w:t>
      </w:r>
    </w:p>
    <w:p w14:paraId="9516204E">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Shenzhen University shines in computer science and clinical medicine; Southern University of Science and Technology (SUSTech) leads with innovative education, supported by international faculty.  </w:t>
      </w:r>
    </w:p>
    <w:p w14:paraId="28E73532">
      <w:pPr>
        <w:spacing w:line="300" w:lineRule="auto"/>
        <w:jc w:val="left"/>
        <w:rPr>
          <w:rFonts w:ascii="宋体" w:hAnsi="宋体" w:eastAsia="宋体"/>
          <w:b w:val="0"/>
          <w:bCs w:val="0"/>
          <w:sz w:val="24"/>
          <w:szCs w:val="24"/>
        </w:rPr>
      </w:pPr>
    </w:p>
    <w:p w14:paraId="BA731940">
      <w:pPr>
        <w:pStyle w:val="4"/>
        <w:numPr>
          <w:ilvl w:val="0"/>
          <w:numId w:val="18"/>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潮流购物  </w:t>
      </w:r>
    </w:p>
    <w:p w14:paraId="F74311EE">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万象城汇聚全球高端品牌，东门老街是潮流聚集地，服饰多样且性价比高，尽显青春活力。  </w:t>
      </w:r>
    </w:p>
    <w:p w14:paraId="F4144AE4">
      <w:pPr>
        <w:spacing w:line="300" w:lineRule="auto"/>
        <w:jc w:val="left"/>
        <w:rPr>
          <w:rFonts w:ascii="宋体" w:hAnsi="宋体" w:eastAsia="宋体"/>
          <w:b w:val="0"/>
          <w:bCs w:val="0"/>
          <w:sz w:val="24"/>
          <w:szCs w:val="24"/>
        </w:rPr>
      </w:pPr>
    </w:p>
    <w:p w14:paraId="1AA93931">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Shopping Hotspots  </w:t>
      </w:r>
    </w:p>
    <w:p w14:paraId="86D1FD2D">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MixC Mall features global luxury brands; Dongmen Old Street is a trendy hub with diverse, affordable clothing, perfect for youthful styles.  </w:t>
      </w:r>
    </w:p>
    <w:p w14:paraId="DDD030EF">
      <w:pPr>
        <w:spacing w:line="300" w:lineRule="auto"/>
        <w:jc w:val="left"/>
        <w:rPr>
          <w:rFonts w:ascii="宋体" w:hAnsi="宋体" w:eastAsia="宋体"/>
          <w:b w:val="0"/>
          <w:bCs w:val="0"/>
          <w:sz w:val="24"/>
          <w:szCs w:val="24"/>
        </w:rPr>
      </w:pPr>
    </w:p>
    <w:p w14:paraId="D13EB9F2">
      <w:pPr>
        <w:pStyle w:val="4"/>
        <w:numPr>
          <w:ilvl w:val="0"/>
          <w:numId w:val="19"/>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美食风味  </w:t>
      </w:r>
    </w:p>
    <w:p w14:paraId="868D4239">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蛇口海上世界各国餐厅林立，本地沙井鲜蚝肉质鲜嫩，可体验“鲜从海来”的味蕾盛宴。  </w:t>
      </w:r>
    </w:p>
    <w:p w14:paraId="FA696E4A">
      <w:pPr>
        <w:spacing w:line="300" w:lineRule="auto"/>
        <w:jc w:val="left"/>
        <w:rPr>
          <w:rFonts w:ascii="宋体" w:hAnsi="宋体" w:eastAsia="宋体"/>
          <w:b w:val="0"/>
          <w:bCs w:val="0"/>
          <w:sz w:val="24"/>
          <w:szCs w:val="24"/>
        </w:rPr>
      </w:pPr>
    </w:p>
    <w:p w14:paraId="7C2041C1">
      <w:pPr>
        <w:pStyle w:val="4"/>
        <w:numPr>
          <w:ilvl w:val="0"/>
          <w:numId w:val="20"/>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Culinary Delights  </w:t>
      </w:r>
    </w:p>
    <w:p w14:paraId="A846E1A8">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Shekou Sea World has restaurants from around the world; local Shajing oysters, fresh and tender, offer a seafood feast straight from the sea.  </w:t>
      </w:r>
    </w:p>
    <w:p w14:paraId="CC596A57">
      <w:pPr>
        <w:spacing w:line="300" w:lineRule="auto"/>
        <w:jc w:val="left"/>
        <w:rPr>
          <w:rFonts w:ascii="宋体" w:hAnsi="宋体" w:eastAsia="宋体"/>
          <w:b w:val="0"/>
          <w:bCs w:val="0"/>
          <w:sz w:val="24"/>
          <w:szCs w:val="24"/>
        </w:rPr>
      </w:pPr>
    </w:p>
    <w:p w14:paraId="42B383F9">
      <w:pPr>
        <w:pStyle w:val="4"/>
        <w:numPr>
          <w:ilvl w:val="0"/>
          <w:numId w:val="21"/>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居住体验  </w:t>
      </w:r>
    </w:p>
    <w:p w14:paraId="DB777366">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留学生公寓设施完备，独立卫浴、空调、网络一应俱全，部分高校提供多样房型选择。  </w:t>
      </w:r>
    </w:p>
    <w:p w14:paraId="99EE8D5A">
      <w:pPr>
        <w:spacing w:line="300" w:lineRule="auto"/>
        <w:jc w:val="left"/>
        <w:rPr>
          <w:rFonts w:ascii="宋体" w:hAnsi="宋体" w:eastAsia="宋体"/>
          <w:b w:val="0"/>
          <w:bCs w:val="0"/>
          <w:sz w:val="24"/>
          <w:szCs w:val="24"/>
        </w:rPr>
      </w:pPr>
    </w:p>
    <w:p w14:paraId="2768F479">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Living Comfort  </w:t>
      </w:r>
    </w:p>
    <w:p w14:paraId="CBB393E2">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International student dorms are fully equipped with private bathrooms, air conditioning, and Wi-Fi; some universities offer diverse room options.  </w:t>
      </w:r>
    </w:p>
    <w:p w14:paraId="9D1C9E6D">
      <w:pPr>
        <w:spacing w:line="300" w:lineRule="auto"/>
        <w:jc w:val="left"/>
        <w:rPr>
          <w:rFonts w:ascii="宋体" w:hAnsi="宋体" w:eastAsia="宋体"/>
          <w:b w:val="0"/>
          <w:bCs w:val="0"/>
          <w:sz w:val="24"/>
          <w:szCs w:val="24"/>
        </w:rPr>
      </w:pPr>
    </w:p>
    <w:p w14:paraId="E12C9EC2">
      <w:pPr>
        <w:pStyle w:val="4"/>
        <w:numPr>
          <w:ilvl w:val="0"/>
          <w:numId w:val="22"/>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交通便捷  </w:t>
      </w:r>
    </w:p>
    <w:p w14:paraId="7DE88B85">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地铁线路四通八达，深圳宝安国际机场航线众多，方便假期畅游国内外。  </w:t>
      </w:r>
    </w:p>
    <w:p w14:paraId="E77F2D93">
      <w:pPr>
        <w:spacing w:line="300" w:lineRule="auto"/>
        <w:jc w:val="left"/>
        <w:rPr>
          <w:rFonts w:ascii="宋体" w:hAnsi="宋体" w:eastAsia="宋体"/>
          <w:b w:val="0"/>
          <w:bCs w:val="0"/>
          <w:sz w:val="24"/>
          <w:szCs w:val="24"/>
        </w:rPr>
      </w:pPr>
    </w:p>
    <w:p w14:paraId="7A21AB1E">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Easy Transportation  </w:t>
      </w:r>
    </w:p>
    <w:p w14:paraId="F3B27D33">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An extensive metro network connects the city; Shenzhen Bao’an International Airport has numerous flights, making travel easy for holidays.  </w:t>
      </w:r>
    </w:p>
    <w:p w14:paraId="B6E54805">
      <w:pPr>
        <w:spacing w:line="300" w:lineRule="auto"/>
        <w:jc w:val="left"/>
        <w:rPr>
          <w:rFonts w:ascii="宋体" w:hAnsi="宋体" w:eastAsia="宋体"/>
          <w:b w:val="0"/>
          <w:bCs w:val="0"/>
          <w:sz w:val="24"/>
          <w:szCs w:val="24"/>
        </w:rPr>
      </w:pPr>
    </w:p>
    <w:p w14:paraId="3C6CB699">
      <w:pPr>
        <w:spacing w:line="300" w:lineRule="auto"/>
        <w:jc w:val="left"/>
        <w:rPr>
          <w:rFonts w:ascii="宋体" w:hAnsi="宋体" w:eastAsia="宋体"/>
          <w:b w:val="0"/>
          <w:bCs w:val="0"/>
          <w:sz w:val="24"/>
          <w:szCs w:val="24"/>
        </w:rPr>
      </w:pPr>
    </w:p>
    <w:p w14:paraId="DD9027C8">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五、武汉 – 九省通衢  </w:t>
      </w:r>
    </w:p>
    <w:p w14:paraId="D69A7D28">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Wuhan – Gateway to Central China  </w:t>
      </w:r>
    </w:p>
    <w:p w14:paraId="9204C2DA">
      <w:pPr>
        <w:spacing w:line="300" w:lineRule="auto"/>
        <w:jc w:val="left"/>
        <w:rPr>
          <w:rFonts w:ascii="宋体" w:hAnsi="宋体" w:eastAsia="宋体"/>
          <w:b w:val="0"/>
          <w:bCs w:val="0"/>
          <w:sz w:val="24"/>
          <w:szCs w:val="24"/>
        </w:rPr>
      </w:pPr>
    </w:p>
    <w:p w14:paraId="9F4F44AD">
      <w:pPr>
        <w:pStyle w:val="4"/>
        <w:numPr>
          <w:ilvl w:val="0"/>
          <w:numId w:val="23"/>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学府之光  </w:t>
      </w:r>
    </w:p>
    <w:p w14:paraId="0B733C5A">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武汉大学人文底蕴深厚，樱花季闻名遐迩，文理学科优势显著；华中科技大学工科实力强劲，学术氛围浓厚。  </w:t>
      </w:r>
    </w:p>
    <w:p w14:paraId="B08B7DF7">
      <w:pPr>
        <w:spacing w:line="300" w:lineRule="auto"/>
        <w:jc w:val="left"/>
        <w:rPr>
          <w:rFonts w:ascii="宋体" w:hAnsi="宋体" w:eastAsia="宋体"/>
          <w:b w:val="0"/>
          <w:bCs w:val="0"/>
          <w:sz w:val="24"/>
          <w:szCs w:val="24"/>
        </w:rPr>
      </w:pPr>
    </w:p>
    <w:p w14:paraId="B38B22BF">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Academic Excellence  </w:t>
      </w:r>
    </w:p>
    <w:p w14:paraId="6D56E571">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Wuhan University, famous for its cherry blossom season, has strong liberal arts and sciences; Huazhong University of Science and Technology excels in engineering with a rich academic atmosphere.  </w:t>
      </w:r>
    </w:p>
    <w:p w14:paraId="A1AFEEF9">
      <w:pPr>
        <w:spacing w:line="300" w:lineRule="auto"/>
        <w:jc w:val="left"/>
        <w:rPr>
          <w:rFonts w:ascii="宋体" w:hAnsi="宋体" w:eastAsia="宋体"/>
          <w:b w:val="0"/>
          <w:bCs w:val="0"/>
          <w:sz w:val="24"/>
          <w:szCs w:val="24"/>
        </w:rPr>
      </w:pPr>
    </w:p>
    <w:p w14:paraId="47E81EBB">
      <w:pPr>
        <w:pStyle w:val="4"/>
        <w:numPr>
          <w:ilvl w:val="0"/>
          <w:numId w:val="24"/>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潮流购物  </w:t>
      </w:r>
    </w:p>
    <w:p w14:paraId="3784675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楚河汉街融商业与文化，店铺琳琅且常办艺术展览；光谷步行街充满青春活力，是年轻人的时尚乐园。  </w:t>
      </w:r>
    </w:p>
    <w:p w14:paraId="EF0791D4">
      <w:pPr>
        <w:spacing w:line="300" w:lineRule="auto"/>
        <w:jc w:val="left"/>
        <w:rPr>
          <w:rFonts w:ascii="宋体" w:hAnsi="宋体" w:eastAsia="宋体"/>
          <w:b w:val="0"/>
          <w:bCs w:val="0"/>
          <w:sz w:val="24"/>
          <w:szCs w:val="24"/>
          <w:lang w:val="en-US"/>
        </w:rPr>
      </w:pPr>
    </w:p>
    <w:p w14:paraId="7FD0C20E">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Shopping Highlights  </w:t>
      </w:r>
    </w:p>
    <w:p w14:paraId="9BE55CFE">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Chuhe Han Street blends commerce and culture, with diverse shops and art exhibitions; Optics Valley Pedestrian Street is a vibrant paradise for young shoppers.  </w:t>
      </w:r>
    </w:p>
    <w:p w14:paraId="C5189D4A">
      <w:pPr>
        <w:spacing w:line="300" w:lineRule="auto"/>
        <w:jc w:val="left"/>
        <w:rPr>
          <w:rFonts w:ascii="宋体" w:hAnsi="宋体" w:eastAsia="宋体"/>
          <w:b w:val="0"/>
          <w:bCs w:val="0"/>
          <w:sz w:val="24"/>
          <w:szCs w:val="24"/>
        </w:rPr>
      </w:pPr>
    </w:p>
    <w:p w14:paraId="8EAC92C6">
      <w:pPr>
        <w:pStyle w:val="4"/>
        <w:numPr>
          <w:ilvl w:val="0"/>
          <w:numId w:val="25"/>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美食风味  </w:t>
      </w:r>
    </w:p>
    <w:p w14:paraId="4FA28A85">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热干面筋道入味，搭配独特酱料香气扑鼻；鸭脖、豆皮等街头小吃随处可见，尽显荆楚风味。  </w:t>
      </w:r>
    </w:p>
    <w:p w14:paraId="FD1FD7EA">
      <w:pPr>
        <w:spacing w:line="300" w:lineRule="auto"/>
        <w:jc w:val="left"/>
        <w:rPr>
          <w:rFonts w:ascii="宋体" w:hAnsi="宋体" w:eastAsia="宋体"/>
          <w:b w:val="0"/>
          <w:bCs w:val="0"/>
          <w:sz w:val="24"/>
          <w:szCs w:val="24"/>
        </w:rPr>
      </w:pPr>
    </w:p>
    <w:p w14:paraId="5E93D06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Culinary Delights  </w:t>
      </w:r>
    </w:p>
    <w:p w14:paraId="BA9797F1">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Reganmian (Hot Dry Noodles) are chewy with fragrant sauce; duck neck and doupi (tofu skin wraps) are popular street snacks, showcasing Hubei’s flavors.  </w:t>
      </w:r>
    </w:p>
    <w:p w14:paraId="F6E42A31">
      <w:pPr>
        <w:spacing w:line="300" w:lineRule="auto"/>
        <w:jc w:val="left"/>
        <w:rPr>
          <w:rFonts w:ascii="宋体" w:hAnsi="宋体" w:eastAsia="宋体"/>
          <w:b w:val="0"/>
          <w:bCs w:val="0"/>
          <w:sz w:val="24"/>
          <w:szCs w:val="24"/>
        </w:rPr>
      </w:pPr>
    </w:p>
    <w:p w14:paraId="5CA8F2FE">
      <w:pPr>
        <w:pStyle w:val="4"/>
        <w:numPr>
          <w:ilvl w:val="0"/>
          <w:numId w:val="26"/>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居住体验  </w:t>
      </w:r>
    </w:p>
    <w:p w14:paraId="2EEB651F">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校内宿舍经济实惠，校外租房选择丰富，不同地段满足个性化需求，租金性价比高。  </w:t>
      </w:r>
    </w:p>
    <w:p w14:paraId="22333E5E">
      <w:pPr>
        <w:spacing w:line="300" w:lineRule="auto"/>
        <w:jc w:val="left"/>
        <w:rPr>
          <w:rFonts w:ascii="宋体" w:hAnsi="宋体" w:eastAsia="宋体"/>
          <w:b w:val="0"/>
          <w:bCs w:val="0"/>
          <w:sz w:val="24"/>
          <w:szCs w:val="24"/>
        </w:rPr>
      </w:pPr>
    </w:p>
    <w:p w14:paraId="FCE8AD4A">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Living Comfort  </w:t>
      </w:r>
    </w:p>
    <w:p w14:paraId="612F0C2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On-campus dorms are budget-friendly; off-campus housing offers diverse options across neighborhoods, with high性价比 (cost-effectiveness).  </w:t>
      </w:r>
    </w:p>
    <w:p w14:paraId="78DFA332">
      <w:pPr>
        <w:spacing w:line="300" w:lineRule="auto"/>
        <w:jc w:val="left"/>
        <w:rPr>
          <w:rFonts w:ascii="宋体" w:hAnsi="宋体" w:eastAsia="宋体"/>
          <w:b w:val="0"/>
          <w:bCs w:val="0"/>
          <w:sz w:val="24"/>
          <w:szCs w:val="24"/>
        </w:rPr>
      </w:pPr>
    </w:p>
    <w:p w14:paraId="BEE47F61">
      <w:pPr>
        <w:pStyle w:val="4"/>
        <w:numPr>
          <w:ilvl w:val="0"/>
          <w:numId w:val="27"/>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交通便捷  </w:t>
      </w:r>
    </w:p>
    <w:p w14:paraId="29ACD994">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作为交通枢纽，高铁直达全国，天河国际机场航线覆盖国内外，出行轻松便捷。  </w:t>
      </w:r>
    </w:p>
    <w:p w14:paraId="AB6D748B">
      <w:pPr>
        <w:spacing w:line="300" w:lineRule="auto"/>
        <w:jc w:val="left"/>
        <w:rPr>
          <w:rFonts w:ascii="宋体" w:hAnsi="宋体" w:eastAsia="宋体"/>
          <w:b w:val="0"/>
          <w:bCs w:val="0"/>
          <w:sz w:val="24"/>
          <w:szCs w:val="24"/>
        </w:rPr>
      </w:pPr>
    </w:p>
    <w:p w14:paraId="9FC2AEFF">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Easy Transportation  </w:t>
      </w:r>
    </w:p>
    <w:p w14:paraId="12DFD0CD">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As a major transportation hub, high-speed trains reach all major cities; Wuhan Tianhe International Airport has domestic and international flights for easy travel.  </w:t>
      </w:r>
    </w:p>
    <w:p w14:paraId="C2756E09">
      <w:pPr>
        <w:spacing w:line="300" w:lineRule="auto"/>
        <w:jc w:val="left"/>
        <w:rPr>
          <w:rFonts w:ascii="宋体" w:hAnsi="宋体" w:eastAsia="宋体"/>
          <w:b w:val="0"/>
          <w:bCs w:val="0"/>
          <w:sz w:val="24"/>
          <w:szCs w:val="24"/>
        </w:rPr>
      </w:pPr>
    </w:p>
    <w:p w14:paraId="C6F60190">
      <w:pPr>
        <w:spacing w:line="300" w:lineRule="auto"/>
        <w:jc w:val="left"/>
        <w:rPr>
          <w:rFonts w:ascii="宋体" w:hAnsi="宋体" w:eastAsia="宋体"/>
          <w:b w:val="0"/>
          <w:bCs w:val="0"/>
          <w:sz w:val="24"/>
          <w:szCs w:val="24"/>
        </w:rPr>
      </w:pPr>
    </w:p>
    <w:p w14:paraId="74A1B9CF">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六、长沙 – 娱乐星城  </w:t>
      </w:r>
    </w:p>
    <w:p w14:paraId="BFEB840A">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Changsha – Entertainment Capital  </w:t>
      </w:r>
    </w:p>
    <w:p w14:paraId="25EB5E4D">
      <w:pPr>
        <w:spacing w:line="300" w:lineRule="auto"/>
        <w:jc w:val="left"/>
        <w:rPr>
          <w:rFonts w:ascii="宋体" w:hAnsi="宋体" w:eastAsia="宋体"/>
          <w:b w:val="0"/>
          <w:bCs w:val="0"/>
          <w:sz w:val="24"/>
          <w:szCs w:val="24"/>
        </w:rPr>
      </w:pPr>
    </w:p>
    <w:p w14:paraId="98E423F5">
      <w:pPr>
        <w:pStyle w:val="4"/>
        <w:numPr>
          <w:ilvl w:val="0"/>
          <w:numId w:val="28"/>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学府之光  </w:t>
      </w:r>
    </w:p>
    <w:p w14:paraId="398215FA">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湖南大学历史悠久，土木工程、机械工程等专业成果突出；中南大学医学、材料科学领域实力强劲。  </w:t>
      </w:r>
    </w:p>
    <w:p w14:paraId="C4F3942E">
      <w:pPr>
        <w:spacing w:line="300" w:lineRule="auto"/>
        <w:jc w:val="left"/>
        <w:rPr>
          <w:rFonts w:ascii="宋体" w:hAnsi="宋体" w:eastAsia="宋体"/>
          <w:b w:val="0"/>
          <w:bCs w:val="0"/>
          <w:sz w:val="24"/>
          <w:szCs w:val="24"/>
        </w:rPr>
      </w:pPr>
    </w:p>
    <w:p w14:paraId="8884F528">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Academic Excellence  </w:t>
      </w:r>
    </w:p>
    <w:p w14:paraId="9D5BE45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Hunan University, with a long history, excels in civil engineering and mechanical engineering; Central South University leads in medicine and materials science.  </w:t>
      </w:r>
    </w:p>
    <w:p w14:paraId="EB0F7787">
      <w:pPr>
        <w:spacing w:line="300" w:lineRule="auto"/>
        <w:jc w:val="left"/>
        <w:rPr>
          <w:rFonts w:ascii="宋体" w:hAnsi="宋体" w:eastAsia="宋体"/>
          <w:b w:val="0"/>
          <w:bCs w:val="0"/>
          <w:sz w:val="24"/>
          <w:szCs w:val="24"/>
        </w:rPr>
      </w:pPr>
    </w:p>
    <w:p w14:paraId="C3D41524">
      <w:pPr>
        <w:pStyle w:val="4"/>
        <w:numPr>
          <w:ilvl w:val="0"/>
          <w:numId w:val="29"/>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潮流购物  </w:t>
      </w:r>
    </w:p>
    <w:p w14:paraId="FE3CF807">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五一广场国金中心高楼林立，顶楼雕塑成网红打卡点；坡子街复古与现代交融，充满市井活力。  </w:t>
      </w:r>
    </w:p>
    <w:p w14:paraId="7289D43B">
      <w:pPr>
        <w:spacing w:line="300" w:lineRule="auto"/>
        <w:jc w:val="left"/>
        <w:rPr>
          <w:rFonts w:ascii="宋体" w:hAnsi="宋体" w:eastAsia="宋体"/>
          <w:b w:val="0"/>
          <w:bCs w:val="0"/>
          <w:sz w:val="24"/>
          <w:szCs w:val="24"/>
        </w:rPr>
      </w:pPr>
    </w:p>
    <w:p w14:paraId="64E69EF6">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Shopping Highlights  </w:t>
      </w:r>
    </w:p>
    <w:p w14:paraId="3F71DA74">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Wuyi Square’s IFS Tower has high-rises with a rooftop sculpture (a social media hotspot); Pozi Street blends retro and modern vibes with lively street culture.  </w:t>
      </w:r>
    </w:p>
    <w:p w14:paraId="57E4F525">
      <w:pPr>
        <w:spacing w:line="300" w:lineRule="auto"/>
        <w:jc w:val="left"/>
        <w:rPr>
          <w:rFonts w:ascii="宋体" w:hAnsi="宋体" w:eastAsia="宋体"/>
          <w:b w:val="0"/>
          <w:bCs w:val="0"/>
          <w:sz w:val="24"/>
          <w:szCs w:val="24"/>
        </w:rPr>
      </w:pPr>
    </w:p>
    <w:p w14:paraId="0E291F31">
      <w:pPr>
        <w:pStyle w:val="4"/>
        <w:numPr>
          <w:ilvl w:val="0"/>
          <w:numId w:val="30"/>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美食风味  </w:t>
      </w:r>
    </w:p>
    <w:p w14:paraId="CC00BEE2">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臭豆腐外酥里嫩，茶颜悦色将传统茶饮创新升级，口味虾鲜香麻辣，尽显湘味特色。  </w:t>
      </w:r>
    </w:p>
    <w:p w14:paraId="0713152A">
      <w:pPr>
        <w:spacing w:line="300" w:lineRule="auto"/>
        <w:jc w:val="left"/>
        <w:rPr>
          <w:rFonts w:ascii="宋体" w:hAnsi="宋体" w:eastAsia="宋体"/>
          <w:b w:val="0"/>
          <w:bCs w:val="0"/>
          <w:sz w:val="24"/>
          <w:szCs w:val="24"/>
        </w:rPr>
      </w:pPr>
    </w:p>
    <w:p w14:paraId="2247D9B1">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Culinary Delights  </w:t>
      </w:r>
    </w:p>
    <w:p w14:paraId="ADF55F7E">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Stinky tofu is crispy outside and tender inside; Chayan Yuese (local tea brand) innovates traditional tea drinks, and spicy crayfish showcase Hunan’s bold flavors.  </w:t>
      </w:r>
    </w:p>
    <w:p w14:paraId="647615C5">
      <w:pPr>
        <w:spacing w:line="300" w:lineRule="auto"/>
        <w:jc w:val="left"/>
        <w:rPr>
          <w:rFonts w:ascii="宋体" w:hAnsi="宋体" w:eastAsia="宋体"/>
          <w:b w:val="0"/>
          <w:bCs w:val="0"/>
          <w:sz w:val="24"/>
          <w:szCs w:val="24"/>
        </w:rPr>
      </w:pPr>
    </w:p>
    <w:p w14:paraId="19961063">
      <w:pPr>
        <w:pStyle w:val="4"/>
        <w:numPr>
          <w:ilvl w:val="0"/>
          <w:numId w:val="31"/>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居住体验  </w:t>
      </w:r>
    </w:p>
    <w:p w14:paraId="5231799F">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高校宿舍设施完善，校外租房市场活跃，周边配套齐全，轻松融入本地生活。  </w:t>
      </w:r>
    </w:p>
    <w:p w14:paraId="EED7D91C">
      <w:pPr>
        <w:spacing w:line="300" w:lineRule="auto"/>
        <w:jc w:val="left"/>
        <w:rPr>
          <w:rFonts w:ascii="宋体" w:hAnsi="宋体" w:eastAsia="宋体"/>
          <w:b w:val="0"/>
          <w:bCs w:val="0"/>
          <w:sz w:val="24"/>
          <w:szCs w:val="24"/>
        </w:rPr>
      </w:pPr>
    </w:p>
    <w:p w14:paraId="D1B0B50A">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Living Comfort  </w:t>
      </w:r>
    </w:p>
    <w:p w14:paraId="D52028FA">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University dorms are well-equipped; the off-campus rental market is active, with complete amenities for easy integration into local life.  </w:t>
      </w:r>
    </w:p>
    <w:p w14:paraId="52234423">
      <w:pPr>
        <w:spacing w:line="300" w:lineRule="auto"/>
        <w:jc w:val="left"/>
        <w:rPr>
          <w:rFonts w:ascii="宋体" w:hAnsi="宋体" w:eastAsia="宋体"/>
          <w:b w:val="0"/>
          <w:bCs w:val="0"/>
          <w:sz w:val="24"/>
          <w:szCs w:val="24"/>
        </w:rPr>
      </w:pPr>
    </w:p>
    <w:p w14:paraId="2201B67A">
      <w:pPr>
        <w:pStyle w:val="4"/>
        <w:numPr>
          <w:ilvl w:val="0"/>
          <w:numId w:val="32"/>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交通便捷  </w:t>
      </w:r>
    </w:p>
    <w:p w14:paraId="BDE58873">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地铁线路不断拓展，公交覆盖全市，共享单车随处可见，短途出行便利。  </w:t>
      </w:r>
    </w:p>
    <w:p w14:paraId="B7D1BCA8">
      <w:pPr>
        <w:spacing w:line="300" w:lineRule="auto"/>
        <w:jc w:val="left"/>
        <w:rPr>
          <w:rFonts w:ascii="宋体" w:hAnsi="宋体" w:eastAsia="宋体"/>
          <w:b w:val="0"/>
          <w:bCs w:val="0"/>
          <w:sz w:val="24"/>
          <w:szCs w:val="24"/>
        </w:rPr>
      </w:pPr>
    </w:p>
    <w:p w14:paraId="0ADCC9B3">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Easy Transportation  </w:t>
      </w:r>
    </w:p>
    <w:p w14:paraId="EFAF666E">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The metro network is expanding; buses cover the city, and shared bikes are widely available for short trips.  </w:t>
      </w:r>
    </w:p>
    <w:p w14:paraId="424EED26">
      <w:pPr>
        <w:spacing w:line="300" w:lineRule="auto"/>
        <w:jc w:val="left"/>
        <w:rPr>
          <w:rFonts w:ascii="宋体" w:hAnsi="宋体" w:eastAsia="宋体"/>
          <w:b w:val="0"/>
          <w:bCs w:val="0"/>
          <w:sz w:val="24"/>
          <w:szCs w:val="24"/>
        </w:rPr>
      </w:pPr>
    </w:p>
    <w:p w14:paraId="4C080481">
      <w:pPr>
        <w:spacing w:line="300" w:lineRule="auto"/>
        <w:jc w:val="left"/>
        <w:rPr>
          <w:rFonts w:ascii="宋体" w:hAnsi="宋体" w:eastAsia="宋体"/>
          <w:b w:val="0"/>
          <w:bCs w:val="0"/>
          <w:sz w:val="24"/>
          <w:szCs w:val="24"/>
        </w:rPr>
      </w:pPr>
    </w:p>
    <w:p w14:paraId="F45F309A">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七、成都 – 休闲之都  </w:t>
      </w:r>
    </w:p>
    <w:p w14:paraId="3E1F77D2">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Chengdu – Leisure Capital  </w:t>
      </w:r>
    </w:p>
    <w:p w14:paraId="AAD53C11">
      <w:pPr>
        <w:spacing w:line="300" w:lineRule="auto"/>
        <w:jc w:val="left"/>
        <w:rPr>
          <w:rFonts w:ascii="宋体" w:hAnsi="宋体" w:eastAsia="宋体"/>
          <w:b w:val="0"/>
          <w:bCs w:val="0"/>
          <w:sz w:val="24"/>
          <w:szCs w:val="24"/>
        </w:rPr>
      </w:pPr>
    </w:p>
    <w:p w14:paraId="074A7DB1">
      <w:pPr>
        <w:pStyle w:val="4"/>
        <w:numPr>
          <w:ilvl w:val="0"/>
          <w:numId w:val="33"/>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学府之光  </w:t>
      </w:r>
    </w:p>
    <w:p w14:paraId="808E89A9">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四川大学综合实力强，口腔医学全国顶尖；电子科技大学在电子信息领域优势突出，培养大量科技人才。  </w:t>
      </w:r>
    </w:p>
    <w:p w14:paraId="CB293DDD">
      <w:pPr>
        <w:spacing w:line="300" w:lineRule="auto"/>
        <w:jc w:val="left"/>
        <w:rPr>
          <w:rFonts w:ascii="宋体" w:hAnsi="宋体" w:eastAsia="宋体"/>
          <w:b w:val="0"/>
          <w:bCs w:val="0"/>
          <w:sz w:val="24"/>
          <w:szCs w:val="24"/>
        </w:rPr>
      </w:pPr>
    </w:p>
    <w:p w14:paraId="DFF9B7AB">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Academic Excellence  </w:t>
      </w:r>
    </w:p>
    <w:p w14:paraId="CDFE251F">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Sichuan University has strong comprehensive strength, with top-ranked stomatology; University of Electronic Science and Technology leads in electronics, fostering tech talents.  </w:t>
      </w:r>
    </w:p>
    <w:p w14:paraId="264AD33D">
      <w:pPr>
        <w:spacing w:line="300" w:lineRule="auto"/>
        <w:jc w:val="left"/>
        <w:rPr>
          <w:rFonts w:ascii="宋体" w:hAnsi="宋体" w:eastAsia="宋体"/>
          <w:b w:val="0"/>
          <w:bCs w:val="0"/>
          <w:sz w:val="24"/>
          <w:szCs w:val="24"/>
        </w:rPr>
      </w:pPr>
    </w:p>
    <w:p w14:paraId="418CFD1C">
      <w:pPr>
        <w:pStyle w:val="4"/>
        <w:numPr>
          <w:ilvl w:val="0"/>
          <w:numId w:val="34"/>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潮流购物  </w:t>
      </w:r>
    </w:p>
    <w:p w14:paraId="87B7F1DF">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太古里融川西建筑与现代商业，国际大牌与潮流店铺并存；IFS国际金融中心屋顶爬墙熊猫成城市标志。  </w:t>
      </w:r>
    </w:p>
    <w:p w14:paraId="BBCCF4CF">
      <w:pPr>
        <w:spacing w:line="300" w:lineRule="auto"/>
        <w:jc w:val="left"/>
        <w:rPr>
          <w:rFonts w:ascii="宋体" w:hAnsi="宋体" w:eastAsia="宋体"/>
          <w:b w:val="0"/>
          <w:bCs w:val="0"/>
          <w:sz w:val="24"/>
          <w:szCs w:val="24"/>
        </w:rPr>
      </w:pPr>
    </w:p>
    <w:p w14:paraId="595D00C0">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Shopping Highlights  </w:t>
      </w:r>
    </w:p>
    <w:p w14:paraId="CDE24C84">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Taikoo Li blends Western Sichuan architecture with modern commerce, housing luxury brands and trendy shops; IFS’s rooftop panda sculpture is a city icon.  </w:t>
      </w:r>
    </w:p>
    <w:p w14:paraId="4DFE482F">
      <w:pPr>
        <w:spacing w:line="300" w:lineRule="auto"/>
        <w:jc w:val="left"/>
        <w:rPr>
          <w:rFonts w:ascii="宋体" w:hAnsi="宋体" w:eastAsia="宋体"/>
          <w:b w:val="0"/>
          <w:bCs w:val="0"/>
          <w:sz w:val="24"/>
          <w:szCs w:val="24"/>
        </w:rPr>
      </w:pPr>
    </w:p>
    <w:p w14:paraId="D7E64FB4">
      <w:pPr>
        <w:pStyle w:val="4"/>
        <w:numPr>
          <w:ilvl w:val="0"/>
          <w:numId w:val="35"/>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美食风味  </w:t>
      </w:r>
    </w:p>
    <w:p w14:paraId="694F4BC4">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火锅麻辣鲜香，锅底多样；串串香自由选菜，经济实惠；龙抄手、钟水饺等小吃丰富味蕾体验。  </w:t>
      </w:r>
    </w:p>
    <w:p w14:paraId="A1666F5D">
      <w:pPr>
        <w:spacing w:line="300" w:lineRule="auto"/>
        <w:jc w:val="left"/>
        <w:rPr>
          <w:rFonts w:ascii="宋体" w:hAnsi="宋体" w:eastAsia="宋体"/>
          <w:b w:val="0"/>
          <w:bCs w:val="0"/>
          <w:sz w:val="24"/>
          <w:szCs w:val="24"/>
        </w:rPr>
      </w:pPr>
    </w:p>
    <w:p w14:paraId="3A0A538F">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Culinary Delights  </w:t>
      </w:r>
    </w:p>
    <w:p w14:paraId="8814008A">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Hotpot is spicy and fragrant with diverse broths; Chuanchuanxiang (skewered hotpot) offers affordable, customizable options; Longchaoshou (dumplings) and Zhongshuijiao add more flavors.  </w:t>
      </w:r>
    </w:p>
    <w:p w14:paraId="232C3478">
      <w:pPr>
        <w:spacing w:line="300" w:lineRule="auto"/>
        <w:jc w:val="left"/>
        <w:rPr>
          <w:rFonts w:ascii="宋体" w:hAnsi="宋体" w:eastAsia="宋体"/>
          <w:b w:val="0"/>
          <w:bCs w:val="0"/>
          <w:sz w:val="24"/>
          <w:szCs w:val="24"/>
        </w:rPr>
      </w:pPr>
    </w:p>
    <w:p w14:paraId="D0333381">
      <w:pPr>
        <w:pStyle w:val="4"/>
        <w:numPr>
          <w:ilvl w:val="0"/>
          <w:numId w:val="36"/>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居住体验  </w:t>
      </w:r>
    </w:p>
    <w:p w14:paraId="4AF244EA">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气候宜人，生活节奏舒缓，校内宿舍舒适，校外租房价格合理，周边设施完备。  </w:t>
      </w:r>
    </w:p>
    <w:p w14:paraId="60005EFC">
      <w:pPr>
        <w:spacing w:line="300" w:lineRule="auto"/>
        <w:jc w:val="left"/>
        <w:rPr>
          <w:rFonts w:ascii="宋体" w:hAnsi="宋体" w:eastAsia="宋体"/>
          <w:b w:val="0"/>
          <w:bCs w:val="0"/>
          <w:sz w:val="24"/>
          <w:szCs w:val="24"/>
        </w:rPr>
      </w:pPr>
    </w:p>
    <w:p w14:paraId="F010F298">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Living Comfort  </w:t>
      </w:r>
    </w:p>
    <w:p w14:paraId="210D7EAE">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With mild weather and a relaxed pace, on-campus dorms are cozy; off-campus housing is reasonably priced with complete surrounding facilities.  </w:t>
      </w:r>
    </w:p>
    <w:p w14:paraId="F303CC3E">
      <w:pPr>
        <w:spacing w:line="300" w:lineRule="auto"/>
        <w:jc w:val="left"/>
        <w:rPr>
          <w:rFonts w:ascii="宋体" w:hAnsi="宋体" w:eastAsia="宋体"/>
          <w:b w:val="0"/>
          <w:bCs w:val="0"/>
          <w:sz w:val="24"/>
          <w:szCs w:val="24"/>
        </w:rPr>
      </w:pPr>
    </w:p>
    <w:p w14:paraId="E4CAFA73">
      <w:pPr>
        <w:pStyle w:val="4"/>
        <w:numPr>
          <w:ilvl w:val="0"/>
          <w:numId w:val="37"/>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交通便捷  </w:t>
      </w:r>
    </w:p>
    <w:p w14:paraId="0A6F93E1">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地铁覆盖主要城区，双流、天府双机场航线众多，国内外出行畅通无阻。  </w:t>
      </w:r>
    </w:p>
    <w:p w14:paraId="BC30C344">
      <w:pPr>
        <w:spacing w:line="300" w:lineRule="auto"/>
        <w:jc w:val="left"/>
        <w:rPr>
          <w:rFonts w:ascii="宋体" w:hAnsi="宋体" w:eastAsia="宋体"/>
          <w:b w:val="0"/>
          <w:bCs w:val="0"/>
          <w:sz w:val="24"/>
          <w:szCs w:val="24"/>
        </w:rPr>
      </w:pPr>
    </w:p>
    <w:p w14:paraId="7084396B">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Easy Transportation  </w:t>
      </w:r>
    </w:p>
    <w:p w14:paraId="853492E3">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The metro covers major areas; Chengdu Shuangliu and Tianfu International Airports have numerous flights for smooth domestic and international travel.  </w:t>
      </w:r>
    </w:p>
    <w:p w14:paraId="5A5FB0F6">
      <w:pPr>
        <w:spacing w:line="300" w:lineRule="auto"/>
        <w:jc w:val="left"/>
        <w:rPr>
          <w:rFonts w:ascii="宋体" w:hAnsi="宋体" w:eastAsia="宋体"/>
          <w:b w:val="0"/>
          <w:bCs w:val="0"/>
          <w:sz w:val="24"/>
          <w:szCs w:val="24"/>
        </w:rPr>
      </w:pPr>
    </w:p>
    <w:p w14:paraId="1C0B9DE3">
      <w:pPr>
        <w:spacing w:line="300" w:lineRule="auto"/>
        <w:jc w:val="left"/>
        <w:rPr>
          <w:rFonts w:ascii="宋体" w:hAnsi="宋体" w:eastAsia="宋体"/>
          <w:b w:val="0"/>
          <w:bCs w:val="0"/>
          <w:sz w:val="24"/>
          <w:szCs w:val="24"/>
        </w:rPr>
      </w:pPr>
    </w:p>
    <w:p w14:paraId="68014240">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八、重庆 – 魔幻山城  </w:t>
      </w:r>
    </w:p>
    <w:p w14:paraId="18701699">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Chongqing – Magical Mountain City  </w:t>
      </w:r>
    </w:p>
    <w:p w14:paraId="E07FB2D4">
      <w:pPr>
        <w:spacing w:line="300" w:lineRule="auto"/>
        <w:jc w:val="left"/>
        <w:rPr>
          <w:rFonts w:ascii="宋体" w:hAnsi="宋体" w:eastAsia="宋体"/>
          <w:b w:val="0"/>
          <w:bCs w:val="0"/>
          <w:sz w:val="24"/>
          <w:szCs w:val="24"/>
        </w:rPr>
      </w:pPr>
    </w:p>
    <w:p w14:paraId="80C64D3D">
      <w:pPr>
        <w:pStyle w:val="4"/>
        <w:numPr>
          <w:ilvl w:val="0"/>
          <w:numId w:val="38"/>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学府之光  </w:t>
      </w:r>
    </w:p>
    <w:p w14:paraId="4BD1BF46">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重庆大学建筑、机械等学科表现优异，校园风格独特；西南大学师范教育、农学领域成果显著。  </w:t>
      </w:r>
    </w:p>
    <w:p w14:paraId="AAEE0840">
      <w:pPr>
        <w:spacing w:line="300" w:lineRule="auto"/>
        <w:jc w:val="left"/>
        <w:rPr>
          <w:rFonts w:ascii="宋体" w:hAnsi="宋体" w:eastAsia="宋体"/>
          <w:b w:val="0"/>
          <w:bCs w:val="0"/>
          <w:sz w:val="24"/>
          <w:szCs w:val="24"/>
        </w:rPr>
      </w:pPr>
    </w:p>
    <w:p w14:paraId="6672163E">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Academic Excellence  </w:t>
      </w:r>
    </w:p>
    <w:p w14:paraId="BFD2E265">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Chongqing University excels in architecture and mechanical engineering with a unique campus style; Southwest University shines in teacher education and agriculture.  </w:t>
      </w:r>
    </w:p>
    <w:p w14:paraId="785DE87F">
      <w:pPr>
        <w:spacing w:line="300" w:lineRule="auto"/>
        <w:jc w:val="left"/>
        <w:rPr>
          <w:rFonts w:ascii="宋体" w:hAnsi="宋体" w:eastAsia="宋体"/>
          <w:b w:val="0"/>
          <w:bCs w:val="0"/>
          <w:sz w:val="24"/>
          <w:szCs w:val="24"/>
        </w:rPr>
      </w:pPr>
    </w:p>
    <w:p w14:paraId="5F073D5F">
      <w:pPr>
        <w:pStyle w:val="4"/>
        <w:numPr>
          <w:ilvl w:val="0"/>
          <w:numId w:val="39"/>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潮流购物  </w:t>
      </w:r>
    </w:p>
    <w:p w14:paraId="AB33149A">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解放碑是商业核心，高楼林立且品牌云集；观音桥步行街热闹非凡，购物、美食、娱乐一应俱全。  </w:t>
      </w:r>
    </w:p>
    <w:p w14:paraId="886DEE9E">
      <w:pPr>
        <w:spacing w:line="300" w:lineRule="auto"/>
        <w:jc w:val="left"/>
        <w:rPr>
          <w:rFonts w:ascii="宋体" w:hAnsi="宋体" w:eastAsia="宋体"/>
          <w:b w:val="0"/>
          <w:bCs w:val="0"/>
          <w:sz w:val="24"/>
          <w:szCs w:val="24"/>
        </w:rPr>
      </w:pPr>
    </w:p>
    <w:p w14:paraId="D74D4E04">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Shopping Highlights  </w:t>
      </w:r>
    </w:p>
    <w:p w14:paraId="31EFDA8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Jiefangbei is the commercial core with high-rises and diverse brands; Guanyinqiao Pedestrian Street is lively, offering shopping, food, and entertainment.  </w:t>
      </w:r>
    </w:p>
    <w:p w14:paraId="D998333A">
      <w:pPr>
        <w:spacing w:line="300" w:lineRule="auto"/>
        <w:jc w:val="left"/>
        <w:rPr>
          <w:rFonts w:ascii="宋体" w:hAnsi="宋体" w:eastAsia="宋体"/>
          <w:b w:val="0"/>
          <w:bCs w:val="0"/>
          <w:sz w:val="24"/>
          <w:szCs w:val="24"/>
        </w:rPr>
      </w:pPr>
    </w:p>
    <w:p w14:paraId="DEF4D3D7">
      <w:pPr>
        <w:pStyle w:val="4"/>
        <w:numPr>
          <w:ilvl w:val="0"/>
          <w:numId w:val="40"/>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美食风味  </w:t>
      </w:r>
    </w:p>
    <w:p w14:paraId="AE51C8D4">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重庆火锅锅底醇厚，毛肚、鸭肠涮煮后爽脆可口；辣子鸡、烤鱼等热辣美食尽显山城风味。  </w:t>
      </w:r>
    </w:p>
    <w:p w14:paraId="41210A5F">
      <w:pPr>
        <w:spacing w:line="300" w:lineRule="auto"/>
        <w:jc w:val="left"/>
        <w:rPr>
          <w:rFonts w:ascii="宋体" w:hAnsi="宋体" w:eastAsia="宋体"/>
          <w:b w:val="0"/>
          <w:bCs w:val="0"/>
          <w:sz w:val="24"/>
          <w:szCs w:val="24"/>
        </w:rPr>
      </w:pPr>
    </w:p>
    <w:p w14:paraId="87889E27">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Culinary Delights  </w:t>
      </w:r>
    </w:p>
    <w:p w14:paraId="73CBF984">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Chongqing hotpot has rich broths; tripe and duck intestines are crispy when blanched. Spicy chicken and grilled fish showcase the city’s bold flavors.  </w:t>
      </w:r>
    </w:p>
    <w:p w14:paraId="7B9132D4">
      <w:pPr>
        <w:spacing w:line="300" w:lineRule="auto"/>
        <w:jc w:val="left"/>
        <w:rPr>
          <w:rFonts w:ascii="宋体" w:hAnsi="宋体" w:eastAsia="宋体"/>
          <w:b w:val="0"/>
          <w:bCs w:val="0"/>
          <w:sz w:val="24"/>
          <w:szCs w:val="24"/>
        </w:rPr>
      </w:pPr>
    </w:p>
    <w:p w14:paraId="6186E249">
      <w:pPr>
        <w:pStyle w:val="4"/>
        <w:numPr>
          <w:ilvl w:val="0"/>
          <w:numId w:val="41"/>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居住体验  </w:t>
      </w:r>
    </w:p>
    <w:p w14:paraId="642C544D">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校内宿舍保障生活需求，校外可租江景房、山景房等特色房型，感受山城独特魅力。  </w:t>
      </w:r>
    </w:p>
    <w:p w14:paraId="92A0AFE5">
      <w:pPr>
        <w:spacing w:line="300" w:lineRule="auto"/>
        <w:jc w:val="left"/>
        <w:rPr>
          <w:rFonts w:ascii="宋体" w:hAnsi="宋体" w:eastAsia="宋体"/>
          <w:b w:val="0"/>
          <w:bCs w:val="0"/>
          <w:sz w:val="24"/>
          <w:szCs w:val="24"/>
        </w:rPr>
      </w:pPr>
    </w:p>
    <w:p w14:paraId="9EF88963">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Living Comfort  </w:t>
      </w:r>
    </w:p>
    <w:p w14:paraId="5C2B9AB0">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On-campus dorms meet daily needs; off-campus options include river-view or mountain-view rooms, letting you experience the city’s unique charm.  </w:t>
      </w:r>
    </w:p>
    <w:p w14:paraId="0E36C705">
      <w:pPr>
        <w:spacing w:line="300" w:lineRule="auto"/>
        <w:jc w:val="left"/>
        <w:rPr>
          <w:rFonts w:ascii="宋体" w:hAnsi="宋体" w:eastAsia="宋体"/>
          <w:b w:val="0"/>
          <w:bCs w:val="0"/>
          <w:sz w:val="24"/>
          <w:szCs w:val="24"/>
        </w:rPr>
      </w:pPr>
    </w:p>
    <w:p w14:paraId="E7142163">
      <w:pPr>
        <w:pStyle w:val="4"/>
        <w:numPr>
          <w:ilvl w:val="0"/>
          <w:numId w:val="42"/>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交通便捷  </w:t>
      </w:r>
    </w:p>
    <w:p w14:paraId="33B9B596">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轻轨穿楼、过江索道成城市景观，地铁不断完善，江北国际机场航线覆盖广泛。  </w:t>
      </w:r>
    </w:p>
    <w:p w14:paraId="A53A2F5D">
      <w:pPr>
        <w:spacing w:line="300" w:lineRule="auto"/>
        <w:jc w:val="left"/>
        <w:rPr>
          <w:rFonts w:ascii="宋体" w:hAnsi="宋体" w:eastAsia="宋体"/>
          <w:b w:val="0"/>
          <w:bCs w:val="0"/>
          <w:sz w:val="24"/>
          <w:szCs w:val="24"/>
        </w:rPr>
      </w:pPr>
    </w:p>
    <w:p w14:paraId="1E675F52">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Easy Transportation  </w:t>
      </w:r>
    </w:p>
    <w:p w14:paraId="B95FA354">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Light rail passing through buildings and cross-river cable cars are city landmarks; the metro is expanding, and Chongqing Jiangbei International Airport has extensive flights.  </w:t>
      </w:r>
    </w:p>
    <w:p w14:paraId="ACCFF412">
      <w:pPr>
        <w:spacing w:line="300" w:lineRule="auto"/>
        <w:jc w:val="left"/>
        <w:rPr>
          <w:rFonts w:ascii="宋体" w:hAnsi="宋体" w:eastAsia="宋体"/>
          <w:b w:val="0"/>
          <w:bCs w:val="0"/>
          <w:sz w:val="24"/>
          <w:szCs w:val="24"/>
        </w:rPr>
      </w:pPr>
    </w:p>
    <w:p w14:paraId="C8D287F0">
      <w:pPr>
        <w:spacing w:line="300" w:lineRule="auto"/>
        <w:jc w:val="left"/>
        <w:rPr>
          <w:rFonts w:ascii="宋体" w:hAnsi="宋体" w:eastAsia="宋体"/>
          <w:b w:val="0"/>
          <w:bCs w:val="0"/>
          <w:sz w:val="24"/>
          <w:szCs w:val="24"/>
        </w:rPr>
      </w:pPr>
    </w:p>
    <w:p w14:paraId="0AADC3D6">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九、西安 – 古都魅力  </w:t>
      </w:r>
    </w:p>
    <w:p w14:paraId="02FB7111">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Xi’an – Ancient Capital Charm  </w:t>
      </w:r>
    </w:p>
    <w:p w14:paraId="564FDC35">
      <w:pPr>
        <w:spacing w:line="300" w:lineRule="auto"/>
        <w:jc w:val="left"/>
        <w:rPr>
          <w:rFonts w:ascii="宋体" w:hAnsi="宋体" w:eastAsia="宋体"/>
          <w:b w:val="0"/>
          <w:bCs w:val="0"/>
          <w:sz w:val="24"/>
          <w:szCs w:val="24"/>
        </w:rPr>
      </w:pPr>
    </w:p>
    <w:p w14:paraId="4B9809FB">
      <w:pPr>
        <w:pStyle w:val="4"/>
        <w:numPr>
          <w:ilvl w:val="0"/>
          <w:numId w:val="43"/>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学府之光  </w:t>
      </w:r>
    </w:p>
    <w:p w14:paraId="B28C4500">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西安交通大学能源动力、电气工程全国领先；西北工业大学航空航天领域成绩斐然，助力国防科技发展。  </w:t>
      </w:r>
    </w:p>
    <w:p w14:paraId="BBA1B2D5">
      <w:pPr>
        <w:spacing w:line="300" w:lineRule="auto"/>
        <w:jc w:val="left"/>
        <w:rPr>
          <w:rFonts w:ascii="宋体" w:hAnsi="宋体" w:eastAsia="宋体"/>
          <w:b w:val="0"/>
          <w:bCs w:val="0"/>
          <w:sz w:val="24"/>
          <w:szCs w:val="24"/>
        </w:rPr>
      </w:pPr>
    </w:p>
    <w:p w14:paraId="4AEB3005">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Academic Excellence  </w:t>
      </w:r>
    </w:p>
    <w:p w14:paraId="D153B3B7">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Xi’an Jiaotong University leads in energy and electrical engineering; Northwestern Polytechnical University excels in aerospace, supporting defense technology.  </w:t>
      </w:r>
    </w:p>
    <w:p w14:paraId="AF8F12AC">
      <w:pPr>
        <w:spacing w:line="300" w:lineRule="auto"/>
        <w:jc w:val="left"/>
        <w:rPr>
          <w:rFonts w:ascii="宋体" w:hAnsi="宋体" w:eastAsia="宋体"/>
          <w:b w:val="0"/>
          <w:bCs w:val="0"/>
          <w:sz w:val="24"/>
          <w:szCs w:val="24"/>
        </w:rPr>
      </w:pPr>
    </w:p>
    <w:p w14:paraId="EB7E458A">
      <w:pPr>
        <w:pStyle w:val="4"/>
        <w:numPr>
          <w:ilvl w:val="0"/>
          <w:numId w:val="44"/>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潮流购物  </w:t>
      </w:r>
    </w:p>
    <w:p w14:paraId="5AF0EBA9">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钟楼商圈开元商城与古老建筑相映；小寨商圈充满青春活力，是年轻人购物天堂。  </w:t>
      </w:r>
    </w:p>
    <w:p w14:paraId="804F099E">
      <w:pPr>
        <w:spacing w:line="300" w:lineRule="auto"/>
        <w:jc w:val="left"/>
        <w:rPr>
          <w:rFonts w:ascii="宋体" w:hAnsi="宋体" w:eastAsia="宋体"/>
          <w:b w:val="0"/>
          <w:bCs w:val="0"/>
          <w:sz w:val="24"/>
          <w:szCs w:val="24"/>
        </w:rPr>
      </w:pPr>
    </w:p>
    <w:p w14:paraId="2E5A7F75">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Shopping Highlights  </w:t>
      </w:r>
    </w:p>
    <w:p w14:paraId="9D8B2C25">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Bell Tower商圈’s Kaiyuan Mall stands alongside ancient buildings; Xiaozhai商圈 is vibrant, a shopping paradise for young people.  </w:t>
      </w:r>
    </w:p>
    <w:p w14:paraId="666D2C33">
      <w:pPr>
        <w:spacing w:line="300" w:lineRule="auto"/>
        <w:jc w:val="left"/>
        <w:rPr>
          <w:rFonts w:ascii="宋体" w:hAnsi="宋体" w:eastAsia="宋体"/>
          <w:b w:val="0"/>
          <w:bCs w:val="0"/>
          <w:sz w:val="24"/>
          <w:szCs w:val="24"/>
        </w:rPr>
      </w:pPr>
    </w:p>
    <w:p w14:paraId="C89135C5">
      <w:pPr>
        <w:pStyle w:val="4"/>
        <w:numPr>
          <w:ilvl w:val="0"/>
          <w:numId w:val="45"/>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美食风味  </w:t>
      </w:r>
    </w:p>
    <w:p w14:paraId="F9DEF114">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肉夹馍外酥里嫩，羊肉泡馍汤汁浓郁；凉皮、biangbiang面等面食筋道入味，尽显关中饮食文化。  </w:t>
      </w:r>
    </w:p>
    <w:p w14:paraId="C1B3327E">
      <w:pPr>
        <w:spacing w:line="300" w:lineRule="auto"/>
        <w:jc w:val="left"/>
        <w:rPr>
          <w:rFonts w:ascii="宋体" w:hAnsi="宋体" w:eastAsia="宋体"/>
          <w:b w:val="0"/>
          <w:bCs w:val="0"/>
          <w:sz w:val="24"/>
          <w:szCs w:val="24"/>
        </w:rPr>
      </w:pPr>
    </w:p>
    <w:p w14:paraId="0400A3C7">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Culinary Delights  </w:t>
      </w:r>
    </w:p>
    <w:p w14:paraId="73BE9735">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Rougamo (meat-filled buns) are crispy outside and tender inside; Yangrou Paomo (lamb soup with bread) has rich broth. Liangpi (cold noodles) and biangbiang noodles showcase Guanzhong’s food culture.  </w:t>
      </w:r>
    </w:p>
    <w:p w14:paraId="93F22DC5">
      <w:pPr>
        <w:spacing w:line="300" w:lineRule="auto"/>
        <w:jc w:val="left"/>
        <w:rPr>
          <w:rFonts w:ascii="宋体" w:hAnsi="宋体" w:eastAsia="宋体"/>
          <w:b w:val="0"/>
          <w:bCs w:val="0"/>
          <w:sz w:val="24"/>
          <w:szCs w:val="24"/>
        </w:rPr>
      </w:pPr>
    </w:p>
    <w:p w14:paraId="1B544676">
      <w:pPr>
        <w:pStyle w:val="4"/>
        <w:numPr>
          <w:ilvl w:val="0"/>
          <w:numId w:val="46"/>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居住体验  </w:t>
      </w:r>
    </w:p>
    <w:p w14:paraId="ED4A4ADA">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校内宿舍氛围浓厚，校外租房价格亲民，周边可体验西安市井生活与古都文化。  </w:t>
      </w:r>
    </w:p>
    <w:p w14:paraId="84B171C7">
      <w:pPr>
        <w:spacing w:line="300" w:lineRule="auto"/>
        <w:jc w:val="left"/>
        <w:rPr>
          <w:rFonts w:ascii="宋体" w:hAnsi="宋体" w:eastAsia="宋体"/>
          <w:b w:val="0"/>
          <w:bCs w:val="0"/>
          <w:sz w:val="24"/>
          <w:szCs w:val="24"/>
        </w:rPr>
      </w:pPr>
    </w:p>
    <w:p w14:paraId="C5CF733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Living Comfort  </w:t>
      </w:r>
    </w:p>
    <w:p w14:paraId="E32BE870">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On-campus dorms have a strong academic vibe; off-campus housing is affordable, with easy access to local life and ancient capital culture.  </w:t>
      </w:r>
    </w:p>
    <w:p w14:paraId="85655EF4">
      <w:pPr>
        <w:spacing w:line="300" w:lineRule="auto"/>
        <w:jc w:val="left"/>
        <w:rPr>
          <w:rFonts w:ascii="宋体" w:hAnsi="宋体" w:eastAsia="宋体"/>
          <w:b w:val="0"/>
          <w:bCs w:val="0"/>
          <w:sz w:val="24"/>
          <w:szCs w:val="24"/>
        </w:rPr>
      </w:pPr>
    </w:p>
    <w:p w14:paraId="89EA784D">
      <w:pPr>
        <w:pStyle w:val="4"/>
        <w:numPr>
          <w:ilvl w:val="0"/>
          <w:numId w:val="47"/>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交通便捷  </w:t>
      </w:r>
    </w:p>
    <w:p w14:paraId="D38AEDD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作为交通枢纽，高铁直达多地，咸阳国际机场航线众多，方便探索国内外。  </w:t>
      </w:r>
    </w:p>
    <w:p w14:paraId="755CE9A5">
      <w:pPr>
        <w:spacing w:line="300" w:lineRule="auto"/>
        <w:jc w:val="left"/>
        <w:rPr>
          <w:rFonts w:ascii="宋体" w:hAnsi="宋体" w:eastAsia="宋体"/>
          <w:b w:val="0"/>
          <w:bCs w:val="0"/>
          <w:sz w:val="24"/>
          <w:szCs w:val="24"/>
        </w:rPr>
      </w:pPr>
    </w:p>
    <w:p w14:paraId="80E4C498">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Easy Transportation  </w:t>
      </w:r>
    </w:p>
    <w:p w14:paraId="11A5C1CA">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As a transportation hub, high-speed trains reach many cities; Xi’an Xianyang International Airport has numerous flights for exploring home and abroad.  </w:t>
      </w:r>
    </w:p>
    <w:p w14:paraId="540E1D0E">
      <w:pPr>
        <w:spacing w:line="300" w:lineRule="auto"/>
        <w:jc w:val="left"/>
        <w:rPr>
          <w:rFonts w:ascii="宋体" w:hAnsi="宋体" w:eastAsia="宋体"/>
          <w:b w:val="0"/>
          <w:bCs w:val="0"/>
          <w:sz w:val="24"/>
          <w:szCs w:val="24"/>
        </w:rPr>
      </w:pPr>
    </w:p>
    <w:p w14:paraId="9A979F78">
      <w:pPr>
        <w:spacing w:line="300" w:lineRule="auto"/>
        <w:jc w:val="left"/>
        <w:rPr>
          <w:rFonts w:ascii="宋体" w:hAnsi="宋体" w:eastAsia="宋体"/>
          <w:b w:val="0"/>
          <w:bCs w:val="0"/>
          <w:sz w:val="24"/>
          <w:szCs w:val="24"/>
        </w:rPr>
      </w:pPr>
    </w:p>
    <w:p w14:paraId="11A84DA5">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十、杭州 – 人间天堂  </w:t>
      </w:r>
    </w:p>
    <w:p w14:paraId="160453C0">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Hangzhou – Paradise on Earth  </w:t>
      </w:r>
    </w:p>
    <w:p w14:paraId="91678E0B">
      <w:pPr>
        <w:spacing w:line="300" w:lineRule="auto"/>
        <w:jc w:val="left"/>
        <w:rPr>
          <w:rFonts w:ascii="宋体" w:hAnsi="宋体" w:eastAsia="宋体"/>
          <w:b w:val="0"/>
          <w:bCs w:val="0"/>
          <w:sz w:val="24"/>
          <w:szCs w:val="24"/>
        </w:rPr>
      </w:pPr>
    </w:p>
    <w:p w14:paraId="1F458501">
      <w:pPr>
        <w:pStyle w:val="4"/>
        <w:numPr>
          <w:ilvl w:val="0"/>
          <w:numId w:val="48"/>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学府之光  </w:t>
      </w:r>
    </w:p>
    <w:p w14:paraId="9C3AB97D">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浙江大学学科全面，多个领域国内领先，科研实力雄厚；中国美术学院在艺术教育领域首屈一指。  </w:t>
      </w:r>
    </w:p>
    <w:p w14:paraId="3574490D">
      <w:pPr>
        <w:spacing w:line="300" w:lineRule="auto"/>
        <w:jc w:val="left"/>
        <w:rPr>
          <w:rFonts w:ascii="宋体" w:hAnsi="宋体" w:eastAsia="宋体"/>
          <w:b w:val="0"/>
          <w:bCs w:val="0"/>
          <w:sz w:val="24"/>
          <w:szCs w:val="24"/>
        </w:rPr>
      </w:pPr>
    </w:p>
    <w:p w14:paraId="6F57F024">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Academic Excellence  </w:t>
      </w:r>
    </w:p>
    <w:p w14:paraId="6454FC7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Zhejiang University has comprehensive disciplines, leading in many fields with strong research; China Academy of Art is top-tier in art education.  </w:t>
      </w:r>
    </w:p>
    <w:p w14:paraId="CF5717D3">
      <w:pPr>
        <w:spacing w:line="300" w:lineRule="auto"/>
        <w:jc w:val="left"/>
        <w:rPr>
          <w:rFonts w:ascii="宋体" w:hAnsi="宋体" w:eastAsia="宋体"/>
          <w:b w:val="0"/>
          <w:bCs w:val="0"/>
          <w:sz w:val="24"/>
          <w:szCs w:val="24"/>
        </w:rPr>
      </w:pPr>
    </w:p>
    <w:p w14:paraId="292C9517">
      <w:pPr>
        <w:pStyle w:val="4"/>
        <w:numPr>
          <w:ilvl w:val="0"/>
          <w:numId w:val="49"/>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潮流购物  </w:t>
      </w:r>
    </w:p>
    <w:p w14:paraId="55DE5CAE">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湖滨银泰紧邻西湖，购物赏景两不误；武林商圈是传统商业中心，品牌齐全且热闹繁华。  </w:t>
      </w:r>
    </w:p>
    <w:p w14:paraId="296AA19D">
      <w:pPr>
        <w:spacing w:line="300" w:lineRule="auto"/>
        <w:jc w:val="left"/>
        <w:rPr>
          <w:rFonts w:ascii="宋体" w:hAnsi="宋体" w:eastAsia="宋体"/>
          <w:b w:val="0"/>
          <w:bCs w:val="0"/>
          <w:sz w:val="24"/>
          <w:szCs w:val="24"/>
        </w:rPr>
      </w:pPr>
    </w:p>
    <w:p w14:paraId="060C3ED8">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Shopping Highlights  </w:t>
      </w:r>
    </w:p>
    <w:p w14:paraId="E0BC2746">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Hubin Intime is near West Lake, blending shopping and scenic views; Wulin商圈 is a traditional commercial center with diverse brands and lively energy.  </w:t>
      </w:r>
    </w:p>
    <w:p w14:paraId="1EF156D2">
      <w:pPr>
        <w:spacing w:line="300" w:lineRule="auto"/>
        <w:jc w:val="left"/>
        <w:rPr>
          <w:rFonts w:ascii="宋体" w:hAnsi="宋体" w:eastAsia="宋体"/>
          <w:b w:val="0"/>
          <w:bCs w:val="0"/>
          <w:sz w:val="24"/>
          <w:szCs w:val="24"/>
        </w:rPr>
      </w:pPr>
    </w:p>
    <w:p w14:paraId="209FF8C1">
      <w:pPr>
        <w:pStyle w:val="4"/>
        <w:numPr>
          <w:ilvl w:val="0"/>
          <w:numId w:val="50"/>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美食风味  </w:t>
      </w:r>
    </w:p>
    <w:p w14:paraId="58BA47C9">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西湖醋鱼酸甜鲜嫩，龙井虾仁清香可口；东坡肉、定胜糕等美食展现江南饮食精致细腻。  </w:t>
      </w:r>
    </w:p>
    <w:p w14:paraId="270ABD34">
      <w:pPr>
        <w:spacing w:line="300" w:lineRule="auto"/>
        <w:jc w:val="left"/>
        <w:rPr>
          <w:rFonts w:ascii="宋体" w:hAnsi="宋体" w:eastAsia="宋体"/>
          <w:b w:val="0"/>
          <w:bCs w:val="0"/>
          <w:sz w:val="24"/>
          <w:szCs w:val="24"/>
        </w:rPr>
      </w:pPr>
    </w:p>
    <w:p w14:paraId="F8739F73">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Culinary Delights  </w:t>
      </w:r>
    </w:p>
    <w:p w14:paraId="429CA2E1">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West Lake Vinegar Fish is sweet-sour and tender; Longjing Shrimps are fragrant with tea. Dongpo Pork and Dingshenggao (glutinous rice cakes) showcase Jiangnan’s delicate cuisine.  </w:t>
      </w:r>
    </w:p>
    <w:p w14:paraId="195DD1FF">
      <w:pPr>
        <w:spacing w:line="300" w:lineRule="auto"/>
        <w:jc w:val="left"/>
        <w:rPr>
          <w:rFonts w:ascii="宋体" w:hAnsi="宋体" w:eastAsia="宋体"/>
          <w:b w:val="0"/>
          <w:bCs w:val="0"/>
          <w:sz w:val="24"/>
          <w:szCs w:val="24"/>
        </w:rPr>
      </w:pPr>
    </w:p>
    <w:p w14:paraId="776C9BEE">
      <w:pPr>
        <w:pStyle w:val="4"/>
        <w:numPr>
          <w:ilvl w:val="0"/>
          <w:numId w:val="51"/>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居住体验  </w:t>
      </w:r>
    </w:p>
    <w:p w14:paraId="01D4D19C">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气候温和，环境优美，校内宿舍条件优越，校外可租近西湖或西溪湿地的宜居房源。  </w:t>
      </w:r>
    </w:p>
    <w:p w14:paraId="0D69F4B9">
      <w:pPr>
        <w:spacing w:line="300" w:lineRule="auto"/>
        <w:jc w:val="left"/>
        <w:rPr>
          <w:rFonts w:ascii="宋体" w:hAnsi="宋体" w:eastAsia="宋体"/>
          <w:b w:val="0"/>
          <w:bCs w:val="0"/>
          <w:sz w:val="24"/>
          <w:szCs w:val="24"/>
        </w:rPr>
      </w:pPr>
    </w:p>
    <w:p w14:paraId="B1527A5B">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Living Comfort  </w:t>
      </w:r>
    </w:p>
    <w:p w14:paraId="4AB573F5">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With mild weather and beautiful scenery, on-campus dorms are excellent; off-campus options near West Lake or Xixi Wetland offer pleasant living.  </w:t>
      </w:r>
    </w:p>
    <w:p w14:paraId="54397033">
      <w:pPr>
        <w:spacing w:line="300" w:lineRule="auto"/>
        <w:jc w:val="left"/>
        <w:rPr>
          <w:rFonts w:ascii="宋体" w:hAnsi="宋体" w:eastAsia="宋体"/>
          <w:b w:val="0"/>
          <w:bCs w:val="0"/>
          <w:sz w:val="24"/>
          <w:szCs w:val="24"/>
        </w:rPr>
      </w:pPr>
    </w:p>
    <w:p w14:paraId="267BA0D3">
      <w:pPr>
        <w:pStyle w:val="4"/>
        <w:numPr>
          <w:ilvl w:val="0"/>
          <w:numId w:val="52"/>
        </w:numPr>
        <w:spacing w:line="300" w:lineRule="auto"/>
        <w:ind w:firstLineChars="0"/>
        <w:jc w:val="left"/>
        <w:rPr>
          <w:rFonts w:ascii="宋体" w:hAnsi="宋体" w:eastAsia="宋体"/>
          <w:b w:val="0"/>
          <w:bCs w:val="0"/>
          <w:sz w:val="24"/>
          <w:szCs w:val="24"/>
          <w:lang w:val="en-US"/>
        </w:rPr>
      </w:pPr>
      <w:r>
        <w:rPr>
          <w:rFonts w:ascii="宋体" w:hAnsi="宋体" w:eastAsia="宋体"/>
          <w:b w:val="0"/>
          <w:bCs w:val="0"/>
          <w:sz w:val="24"/>
          <w:szCs w:val="24"/>
          <w:lang w:val="en-US"/>
        </w:rPr>
        <w:t xml:space="preserve">交通便捷  </w:t>
      </w:r>
    </w:p>
    <w:p w14:paraId="7D31F775">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地铁覆盖主要城区，萧山国际机场航线众多，公共自行车遍布，方便骑行游览。  </w:t>
      </w:r>
    </w:p>
    <w:p w14:paraId="04587D00">
      <w:pPr>
        <w:spacing w:line="300" w:lineRule="auto"/>
        <w:jc w:val="left"/>
        <w:rPr>
          <w:rFonts w:ascii="宋体" w:hAnsi="宋体" w:eastAsia="宋体"/>
          <w:b w:val="0"/>
          <w:bCs w:val="0"/>
          <w:sz w:val="24"/>
          <w:szCs w:val="24"/>
        </w:rPr>
      </w:pPr>
    </w:p>
    <w:p w14:paraId="34DA7AF1">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Easy Transportation  </w:t>
      </w:r>
    </w:p>
    <w:p w14:paraId="AA205C80">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The metro covers major areas; Hangzhou Xiaoshan International Airport has many flights, and public bikes are widely available for scenic rides.  </w:t>
      </w:r>
    </w:p>
    <w:p w14:paraId="D15CE15A">
      <w:pPr>
        <w:spacing w:line="300" w:lineRule="auto"/>
        <w:jc w:val="left"/>
        <w:rPr>
          <w:rFonts w:ascii="宋体" w:hAnsi="宋体" w:eastAsia="宋体"/>
          <w:b w:val="0"/>
          <w:bCs w:val="0"/>
          <w:sz w:val="24"/>
          <w:szCs w:val="24"/>
        </w:rPr>
      </w:pPr>
    </w:p>
    <w:p w14:paraId="8A490D53">
      <w:pPr>
        <w:spacing w:line="300" w:lineRule="auto"/>
        <w:jc w:val="left"/>
        <w:rPr>
          <w:rFonts w:ascii="宋体" w:hAnsi="宋体" w:eastAsia="宋体"/>
          <w:b w:val="0"/>
          <w:bCs w:val="0"/>
          <w:sz w:val="24"/>
          <w:szCs w:val="24"/>
        </w:rPr>
      </w:pPr>
    </w:p>
    <w:p w14:paraId="C07CC6EE">
      <w:pPr>
        <w:spacing w:line="300" w:lineRule="auto"/>
        <w:jc w:val="left"/>
        <w:rPr>
          <w:rFonts w:ascii="宋体" w:hAnsi="宋体" w:eastAsia="宋体"/>
          <w:b w:val="0"/>
          <w:bCs w:val="0"/>
          <w:sz w:val="24"/>
          <w:szCs w:val="24"/>
          <w:lang w:val="en-US"/>
        </w:rPr>
      </w:pPr>
      <w:r>
        <w:rPr>
          <w:rFonts w:ascii="宋体" w:hAnsi="宋体" w:eastAsia="宋体"/>
          <w:b w:val="0"/>
          <w:bCs w:val="0"/>
          <w:sz w:val="24"/>
          <w:szCs w:val="24"/>
          <w:lang w:val="en-US"/>
        </w:rPr>
        <w:t xml:space="preserve">这些城市为留学生准备了顶尖教育资源、多样美食、便捷交通和舒适居住环境。期待留学生们来华，在这些魅力之城开启难忘的学习与生活篇章。  </w:t>
      </w:r>
    </w:p>
    <w:p w14:paraId="5431C5D4">
      <w:pPr>
        <w:spacing w:line="300" w:lineRule="auto"/>
        <w:jc w:val="left"/>
        <w:rPr>
          <w:rFonts w:ascii="宋体" w:hAnsi="宋体" w:eastAsia="宋体"/>
          <w:b w:val="0"/>
          <w:bCs w:val="0"/>
          <w:sz w:val="24"/>
          <w:szCs w:val="24"/>
        </w:rPr>
      </w:pPr>
    </w:p>
    <w:p w14:paraId="ACC34CA3">
      <w:pPr>
        <w:spacing w:line="300" w:lineRule="auto"/>
        <w:jc w:val="left"/>
        <w:rPr>
          <w:rFonts w:ascii="宋体" w:hAnsi="宋体" w:eastAsia="宋体"/>
          <w:b w:val="0"/>
          <w:bCs w:val="0"/>
          <w:sz w:val="24"/>
          <w:szCs w:val="24"/>
        </w:rPr>
      </w:pPr>
      <w:r>
        <w:rPr>
          <w:rFonts w:ascii="宋体" w:hAnsi="宋体" w:eastAsia="宋体"/>
          <w:b w:val="0"/>
          <w:bCs w:val="0"/>
          <w:sz w:val="24"/>
          <w:szCs w:val="24"/>
          <w:lang w:val="en-US"/>
        </w:rPr>
        <w:t>These cities offer top-tier education, diverse cuisine, convenient transportation, and comfortable living for international students. We look forward to welcoming you to start an unforgettable study and life journey in these charming cities!</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6"/>
    <w:multiLevelType w:val="multilevel"/>
    <w:tmpl w:val="0000002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00000027"/>
    <w:multiLevelType w:val="multilevel"/>
    <w:tmpl w:val="0000002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00000028"/>
    <w:multiLevelType w:val="multilevel"/>
    <w:tmpl w:val="0000002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0000029"/>
    <w:multiLevelType w:val="multilevel"/>
    <w:tmpl w:val="0000002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0000002A"/>
    <w:multiLevelType w:val="multilevel"/>
    <w:tmpl w:val="0000002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0000002B"/>
    <w:multiLevelType w:val="multilevel"/>
    <w:tmpl w:val="0000002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0000002C"/>
    <w:multiLevelType w:val="multilevel"/>
    <w:tmpl w:val="0000002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0000002D"/>
    <w:multiLevelType w:val="multilevel"/>
    <w:tmpl w:val="0000002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8">
    <w:nsid w:val="0000002E"/>
    <w:multiLevelType w:val="multilevel"/>
    <w:tmpl w:val="0000002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9">
    <w:nsid w:val="0000002F"/>
    <w:multiLevelType w:val="multilevel"/>
    <w:tmpl w:val="0000002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0">
    <w:nsid w:val="00000030"/>
    <w:multiLevelType w:val="multilevel"/>
    <w:tmpl w:val="0000003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1">
    <w:nsid w:val="00000031"/>
    <w:multiLevelType w:val="multilevel"/>
    <w:tmpl w:val="0000003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2">
    <w:nsid w:val="00000032"/>
    <w:multiLevelType w:val="multilevel"/>
    <w:tmpl w:val="0000003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3">
    <w:nsid w:val="00000033"/>
    <w:multiLevelType w:val="multilevel"/>
    <w:tmpl w:val="0000003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4">
    <w:nsid w:val="00000034"/>
    <w:multiLevelType w:val="multilevel"/>
    <w:tmpl w:val="0000003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5">
    <w:nsid w:val="00000035"/>
    <w:multiLevelType w:val="multilevel"/>
    <w:tmpl w:val="0000003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6">
    <w:nsid w:val="00000036"/>
    <w:multiLevelType w:val="multilevel"/>
    <w:tmpl w:val="0000003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7">
    <w:nsid w:val="00000037"/>
    <w:multiLevelType w:val="multilevel"/>
    <w:tmpl w:val="0000003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8">
    <w:nsid w:val="00000038"/>
    <w:multiLevelType w:val="multilevel"/>
    <w:tmpl w:val="0000003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9">
    <w:nsid w:val="00000039"/>
    <w:multiLevelType w:val="multilevel"/>
    <w:tmpl w:val="0000003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0">
    <w:nsid w:val="0000003A"/>
    <w:multiLevelType w:val="multilevel"/>
    <w:tmpl w:val="0000003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1">
    <w:nsid w:val="0000003B"/>
    <w:multiLevelType w:val="multilevel"/>
    <w:tmpl w:val="0000003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2">
    <w:nsid w:val="0000003C"/>
    <w:multiLevelType w:val="multilevel"/>
    <w:tmpl w:val="0000003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3">
    <w:nsid w:val="0000003D"/>
    <w:multiLevelType w:val="multilevel"/>
    <w:tmpl w:val="0000003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4">
    <w:nsid w:val="0000003E"/>
    <w:multiLevelType w:val="multilevel"/>
    <w:tmpl w:val="0000003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5">
    <w:nsid w:val="0000003F"/>
    <w:multiLevelType w:val="multilevel"/>
    <w:tmpl w:val="0000003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6">
    <w:nsid w:val="00000040"/>
    <w:multiLevelType w:val="multilevel"/>
    <w:tmpl w:val="0000004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7">
    <w:nsid w:val="00000041"/>
    <w:multiLevelType w:val="multilevel"/>
    <w:tmpl w:val="0000004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8">
    <w:nsid w:val="00000042"/>
    <w:multiLevelType w:val="multilevel"/>
    <w:tmpl w:val="0000004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9">
    <w:nsid w:val="00000043"/>
    <w:multiLevelType w:val="multilevel"/>
    <w:tmpl w:val="0000004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0">
    <w:nsid w:val="00000044"/>
    <w:multiLevelType w:val="multilevel"/>
    <w:tmpl w:val="0000004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1">
    <w:nsid w:val="00000045"/>
    <w:multiLevelType w:val="multilevel"/>
    <w:tmpl w:val="0000004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2">
    <w:nsid w:val="00000046"/>
    <w:multiLevelType w:val="multilevel"/>
    <w:tmpl w:val="0000004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3">
    <w:nsid w:val="00000047"/>
    <w:multiLevelType w:val="multilevel"/>
    <w:tmpl w:val="0000004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4">
    <w:nsid w:val="00000048"/>
    <w:multiLevelType w:val="multilevel"/>
    <w:tmpl w:val="0000004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5">
    <w:nsid w:val="00000049"/>
    <w:multiLevelType w:val="multilevel"/>
    <w:tmpl w:val="0000004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6">
    <w:nsid w:val="0000004A"/>
    <w:multiLevelType w:val="multilevel"/>
    <w:tmpl w:val="0000004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7">
    <w:nsid w:val="0000004B"/>
    <w:multiLevelType w:val="multilevel"/>
    <w:tmpl w:val="0000004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8">
    <w:nsid w:val="0000004C"/>
    <w:multiLevelType w:val="multilevel"/>
    <w:tmpl w:val="0000004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9">
    <w:nsid w:val="0000004D"/>
    <w:multiLevelType w:val="multilevel"/>
    <w:tmpl w:val="0000004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0">
    <w:nsid w:val="0000004E"/>
    <w:multiLevelType w:val="multilevel"/>
    <w:tmpl w:val="0000004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1">
    <w:nsid w:val="0000004F"/>
    <w:multiLevelType w:val="multilevel"/>
    <w:tmpl w:val="0000004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2">
    <w:nsid w:val="00000050"/>
    <w:multiLevelType w:val="multilevel"/>
    <w:tmpl w:val="0000005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3">
    <w:nsid w:val="00000051"/>
    <w:multiLevelType w:val="multilevel"/>
    <w:tmpl w:val="0000005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4">
    <w:nsid w:val="00000052"/>
    <w:multiLevelType w:val="multilevel"/>
    <w:tmpl w:val="0000005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5">
    <w:nsid w:val="00000053"/>
    <w:multiLevelType w:val="multilevel"/>
    <w:tmpl w:val="0000005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6">
    <w:nsid w:val="00000054"/>
    <w:multiLevelType w:val="multilevel"/>
    <w:tmpl w:val="0000005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7">
    <w:nsid w:val="00000055"/>
    <w:multiLevelType w:val="multilevel"/>
    <w:tmpl w:val="0000005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8">
    <w:nsid w:val="00000056"/>
    <w:multiLevelType w:val="multilevel"/>
    <w:tmpl w:val="0000005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9">
    <w:nsid w:val="00000057"/>
    <w:multiLevelType w:val="multilevel"/>
    <w:tmpl w:val="0000005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0">
    <w:nsid w:val="00000058"/>
    <w:multiLevelType w:val="multilevel"/>
    <w:tmpl w:val="0000005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1">
    <w:nsid w:val="00000059"/>
    <w:multiLevelType w:val="multilevel"/>
    <w:tmpl w:val="0000005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C1D5285"/>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uiPriority w:val="1"/>
  </w:style>
  <w:style w:type="table" w:default="1" w:styleId="2">
    <w:name w:val="Normal Table"/>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3922</Words>
  <Characters>11163</Characters>
  <Paragraphs>351</Paragraphs>
  <TotalTime>0</TotalTime>
  <ScaleCrop>false</ScaleCrop>
  <LinksUpToDate>false</LinksUpToDate>
  <CharactersWithSpaces>12889</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2025-08-03T06:14:00Z</dcterms:created>
  <dc:creator>TB375FC</dc:creator>
  <cp:lastModifiedBy>unicorn</cp:lastModifiedBy>
  <dcterms:modified xsi:type="dcterms:W3CDTF">2025-08-04T06:24:01Z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A93AE23AF3B94F8C9327BB85D4462407_13</vt:lpwstr>
  </property>
  <property fmtid="{D5CDD505-2E9C-101B-9397-08002B2CF9AE}" pid="3" name="KSOProductBuildVer">
    <vt:lpwstr>2052-12.1.0.21915</vt:lpwstr>
  </property>
</Properties>
</file>